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A1" w:rsidRDefault="00626BA1">
      <w:pPr>
        <w:pStyle w:val="ConsPlusNormal"/>
        <w:jc w:val="both"/>
        <w:outlineLvl w:val="0"/>
      </w:pPr>
      <w:bookmarkStart w:id="0" w:name="_GoBack"/>
      <w:bookmarkEnd w:id="0"/>
    </w:p>
    <w:p w:rsidR="00626BA1" w:rsidRDefault="00AB76F0">
      <w:pPr>
        <w:pStyle w:val="ConsPlusTitle"/>
        <w:jc w:val="center"/>
        <w:outlineLvl w:val="0"/>
      </w:pPr>
      <w:r>
        <w:t>ШАХТИНСКАЯ ГОРОДСКАЯ ДУМА</w:t>
      </w:r>
    </w:p>
    <w:p w:rsidR="00626BA1" w:rsidRDefault="00626BA1">
      <w:pPr>
        <w:pStyle w:val="ConsPlusTitle"/>
        <w:jc w:val="center"/>
      </w:pPr>
    </w:p>
    <w:p w:rsidR="00626BA1" w:rsidRDefault="00AB76F0">
      <w:pPr>
        <w:pStyle w:val="ConsPlusTitle"/>
        <w:jc w:val="center"/>
      </w:pPr>
      <w:r>
        <w:t>РЕШЕНИЕ</w:t>
      </w:r>
    </w:p>
    <w:p w:rsidR="00626BA1" w:rsidRDefault="00AB76F0">
      <w:pPr>
        <w:pStyle w:val="ConsPlusTitle"/>
        <w:jc w:val="center"/>
      </w:pPr>
      <w:r>
        <w:t>от 22 февраля 2006 г. N 168</w:t>
      </w:r>
    </w:p>
    <w:p w:rsidR="00626BA1" w:rsidRDefault="00626BA1">
      <w:pPr>
        <w:pStyle w:val="ConsPlusTitle"/>
        <w:jc w:val="center"/>
      </w:pPr>
    </w:p>
    <w:p w:rsidR="00626BA1" w:rsidRDefault="00AB76F0">
      <w:pPr>
        <w:pStyle w:val="ConsPlusTitle"/>
        <w:jc w:val="center"/>
      </w:pPr>
      <w:r>
        <w:t>ОБ УТВЕРЖДЕНИИ НОВОЙ РЕДАКЦИИ ПОЛОЖЕНИЯ О КОМИТЕТАХ</w:t>
      </w:r>
    </w:p>
    <w:p w:rsidR="00626BA1" w:rsidRDefault="00AB76F0">
      <w:pPr>
        <w:pStyle w:val="ConsPlusTitle"/>
        <w:jc w:val="center"/>
      </w:pPr>
      <w:r>
        <w:t>ГОРОДСКОЙ ДУМЫ ГОРОДА ШАХТЫ</w:t>
      </w:r>
    </w:p>
    <w:p w:rsidR="00626BA1" w:rsidRDefault="00AB76F0">
      <w:pPr>
        <w:pStyle w:val="ConsPlusNormal"/>
        <w:jc w:val="center"/>
      </w:pPr>
      <w:r>
        <w:t>Список изменяющих документов</w:t>
      </w:r>
    </w:p>
    <w:p w:rsidR="00626BA1" w:rsidRDefault="00AB76F0">
      <w:pPr>
        <w:pStyle w:val="ConsPlusNormal"/>
        <w:jc w:val="center"/>
      </w:pPr>
      <w:r>
        <w:t>(в ред. решений Шахтинской городской Думы</w:t>
      </w:r>
    </w:p>
    <w:p w:rsidR="00626BA1" w:rsidRDefault="00AB76F0">
      <w:pPr>
        <w:pStyle w:val="ConsPlusNormal"/>
        <w:jc w:val="center"/>
      </w:pPr>
      <w:r>
        <w:t xml:space="preserve">от 30.10.2008 </w:t>
      </w:r>
      <w:hyperlink r:id="rId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29.03.2012 </w:t>
      </w:r>
      <w:hyperlink r:id="rId8" w:tooltip="Решение Шахтинской городской Думы от 29.03.2012 N 243 &quot;О внесении изменения в статью 3 &quot;Положения о комитетах городской Думы города Шахты&quot;{КонсультантПлюс}" w:history="1">
        <w:r>
          <w:rPr>
            <w:color w:val="0000FF"/>
          </w:rPr>
          <w:t>N 243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31.05.2012 </w:t>
      </w:r>
      <w:hyperlink r:id="rId9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26.06.2014 </w:t>
      </w:r>
      <w:hyperlink r:id="rId10" w:tooltip="Решение Шахтинской городской Думы от 26.06.2014 N 532 &quot;О внесении изменения в статью 18 &quot;Положения о комитетах городской Думы города Шахты&quot;{КонсультантПлюс}" w:history="1">
        <w:r>
          <w:rPr>
            <w:color w:val="0000FF"/>
          </w:rPr>
          <w:t>N 532</w:t>
        </w:r>
      </w:hyperlink>
      <w:r>
        <w:t xml:space="preserve">, от 29.10.2015 </w:t>
      </w:r>
      <w:hyperlink r:id="rId1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24.12.2015 </w:t>
      </w:r>
      <w:hyperlink r:id="rId12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69</w:t>
        </w:r>
      </w:hyperlink>
      <w:r>
        <w:t xml:space="preserve">, от 31.03.2016 </w:t>
      </w:r>
      <w:hyperlink r:id="rId13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111</w:t>
        </w:r>
      </w:hyperlink>
      <w:r>
        <w:t xml:space="preserve">, от 28.04.2016 </w:t>
      </w:r>
      <w:hyperlink r:id="rId14" w:tooltip="Решение Шахтинской городской Думы от 28.04.2016 N 127 &quot;О внесении изменения в &quot;Положение о Комитетах городской Думы города Шахты&quot;{КонсультантПлюс}" w:history="1">
        <w:r>
          <w:rPr>
            <w:color w:val="0000FF"/>
          </w:rPr>
          <w:t>N 127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26.09.2017 </w:t>
      </w:r>
      <w:hyperlink r:id="rId15" w:tooltip="Решение Шахтинской городской Думы от 26.09.2017 N 316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316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</w:pPr>
      <w:r>
        <w:t xml:space="preserve">В связи с утверждением новой редакции </w:t>
      </w:r>
      <w:hyperlink r:id="rId16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Шахты", в соответствии с Федеральным </w:t>
      </w:r>
      <w:hyperlink r:id="rId17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городская Дума г. Шахты решила: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1. </w:t>
      </w:r>
      <w:hyperlink w:anchor="Par31" w:tooltip="ПОЛОЖЕНИЕ" w:history="1">
        <w:r>
          <w:rPr>
            <w:color w:val="0000FF"/>
          </w:rPr>
          <w:t>Положение</w:t>
        </w:r>
      </w:hyperlink>
      <w:r>
        <w:t xml:space="preserve"> о комитетах городской Думы города Шахты в новой редакции утвердить (прилагается).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8" w:tooltip="Решение Шахтинской городской Думы от 24.03.2005 N 23 &quot;Об утверждении Положения &quot;О комитетах городской Думы г. Шахты четвертого созыва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от 24.03.2005 N 23 "Об утверждении Положения "О комитетах городской Думы г. Шахты четвертого созыва".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right"/>
      </w:pPr>
      <w:r>
        <w:t>Председатель городской Думы</w:t>
      </w:r>
    </w:p>
    <w:p w:rsidR="00626BA1" w:rsidRDefault="00AB76F0">
      <w:pPr>
        <w:pStyle w:val="ConsPlusNormal"/>
        <w:jc w:val="right"/>
      </w:pPr>
      <w:r>
        <w:t>Л.Д.ЧЕРНОВА</w:t>
      </w:r>
    </w:p>
    <w:p w:rsidR="00626BA1" w:rsidRDefault="00626BA1">
      <w:pPr>
        <w:pStyle w:val="ConsPlusNormal"/>
        <w:jc w:val="both"/>
      </w:pPr>
    </w:p>
    <w:p w:rsidR="00626BA1" w:rsidRDefault="00626BA1">
      <w:pPr>
        <w:pStyle w:val="ConsPlusNormal"/>
        <w:jc w:val="both"/>
      </w:pPr>
    </w:p>
    <w:p w:rsidR="00626BA1" w:rsidRDefault="00626BA1">
      <w:pPr>
        <w:pStyle w:val="ConsPlusNormal"/>
        <w:jc w:val="both"/>
      </w:pPr>
    </w:p>
    <w:p w:rsidR="00626BA1" w:rsidRDefault="00626BA1">
      <w:pPr>
        <w:pStyle w:val="ConsPlusNormal"/>
        <w:jc w:val="both"/>
      </w:pP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right"/>
        <w:outlineLvl w:val="0"/>
      </w:pPr>
      <w:r>
        <w:t>Приложение</w:t>
      </w:r>
    </w:p>
    <w:p w:rsidR="00626BA1" w:rsidRDefault="00AB76F0">
      <w:pPr>
        <w:pStyle w:val="ConsPlusNormal"/>
        <w:jc w:val="right"/>
      </w:pPr>
      <w:r>
        <w:t>к решению</w:t>
      </w:r>
    </w:p>
    <w:p w:rsidR="00626BA1" w:rsidRDefault="00AB76F0">
      <w:pPr>
        <w:pStyle w:val="ConsPlusNormal"/>
        <w:jc w:val="right"/>
      </w:pPr>
      <w:r>
        <w:t>городской Думы</w:t>
      </w:r>
    </w:p>
    <w:p w:rsidR="00626BA1" w:rsidRDefault="00AB76F0">
      <w:pPr>
        <w:pStyle w:val="ConsPlusNormal"/>
        <w:jc w:val="right"/>
      </w:pPr>
      <w:r>
        <w:t>от 22.02.2006 N 168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Title"/>
        <w:jc w:val="center"/>
      </w:pPr>
      <w:bookmarkStart w:id="1" w:name="Par31"/>
      <w:bookmarkEnd w:id="1"/>
      <w:r>
        <w:t>ПОЛОЖЕНИЕ</w:t>
      </w:r>
    </w:p>
    <w:p w:rsidR="00626BA1" w:rsidRDefault="00AB76F0">
      <w:pPr>
        <w:pStyle w:val="ConsPlusTitle"/>
        <w:jc w:val="center"/>
      </w:pPr>
      <w:r>
        <w:t>О КОМИТЕТАХ ГОРОДСКОЙ ДУМЫ ГОРОДА ШАХТЫ</w:t>
      </w:r>
    </w:p>
    <w:p w:rsidR="00626BA1" w:rsidRDefault="00AB76F0">
      <w:pPr>
        <w:pStyle w:val="ConsPlusNormal"/>
        <w:jc w:val="center"/>
      </w:pPr>
      <w:r>
        <w:t>Список изменяющих документов</w:t>
      </w:r>
    </w:p>
    <w:p w:rsidR="00626BA1" w:rsidRDefault="00AB76F0">
      <w:pPr>
        <w:pStyle w:val="ConsPlusNormal"/>
        <w:jc w:val="center"/>
      </w:pPr>
      <w:r>
        <w:t>(в ред. решений Шахтинской городской Думы</w:t>
      </w:r>
    </w:p>
    <w:p w:rsidR="00626BA1" w:rsidRDefault="00AB76F0">
      <w:pPr>
        <w:pStyle w:val="ConsPlusNormal"/>
        <w:jc w:val="center"/>
      </w:pPr>
      <w:r>
        <w:t xml:space="preserve">от 30.10.2008 </w:t>
      </w:r>
      <w:hyperlink r:id="rId19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2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29.03.2012 </w:t>
      </w:r>
      <w:hyperlink r:id="rId21" w:tooltip="Решение Шахтинской городской Думы от 29.03.2012 N 243 &quot;О внесении изменения в статью 3 &quot;Положения о комитетах городской Думы города Шахты&quot;{КонсультантПлюс}" w:history="1">
        <w:r>
          <w:rPr>
            <w:color w:val="0000FF"/>
          </w:rPr>
          <w:t>N 243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31.05.2012 </w:t>
      </w:r>
      <w:hyperlink r:id="rId22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26.06.2014 </w:t>
      </w:r>
      <w:hyperlink r:id="rId23" w:tooltip="Решение Шахтинской городской Думы от 26.06.2014 N 532 &quot;О внесении изменения в статью 18 &quot;Положения о комитетах городской Думы города Шахты&quot;{КонсультантПлюс}" w:history="1">
        <w:r>
          <w:rPr>
            <w:color w:val="0000FF"/>
          </w:rPr>
          <w:t>N 532</w:t>
        </w:r>
      </w:hyperlink>
      <w:r>
        <w:t xml:space="preserve">, от 29.10.2015 </w:t>
      </w:r>
      <w:hyperlink r:id="rId24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24.12.2015 </w:t>
      </w:r>
      <w:hyperlink r:id="rId25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69</w:t>
        </w:r>
      </w:hyperlink>
      <w:r>
        <w:t xml:space="preserve">, от 31.03.2016 </w:t>
      </w:r>
      <w:hyperlink r:id="rId26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111</w:t>
        </w:r>
      </w:hyperlink>
      <w:r>
        <w:t xml:space="preserve">, от 28.04.2016 </w:t>
      </w:r>
      <w:hyperlink r:id="rId27" w:tooltip="Решение Шахтинской городской Думы от 28.04.2016 N 127 &quot;О внесении изменения в &quot;Положение о Комитетах городской Думы города Шахты&quot;{КонсультантПлюс}" w:history="1">
        <w:r>
          <w:rPr>
            <w:color w:val="0000FF"/>
          </w:rPr>
          <w:t>N 127</w:t>
        </w:r>
      </w:hyperlink>
      <w:r>
        <w:t>,</w:t>
      </w:r>
    </w:p>
    <w:p w:rsidR="00626BA1" w:rsidRDefault="00AB76F0">
      <w:pPr>
        <w:pStyle w:val="ConsPlusNormal"/>
        <w:jc w:val="center"/>
      </w:pPr>
      <w:r>
        <w:t xml:space="preserve">от 26.09.2017 </w:t>
      </w:r>
      <w:hyperlink r:id="rId28" w:tooltip="Решение Шахтинской городской Думы от 26.09.2017 N 316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316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</w:pPr>
      <w:r>
        <w:t xml:space="preserve">Комитеты городской Думы города Шахты (далее - Комитеты), выполняя возложенные на них задачи, призваны способствовать эффективной деятельности городской Думы. В своей работе Комитеты исходят из интересов населения, проживающего на территории города Шахты (далее - город), и руководствуются </w:t>
      </w:r>
      <w:hyperlink r:id="rId29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частью 7 статьи 33</w:t>
        </w:r>
      </w:hyperlink>
      <w:r>
        <w:t xml:space="preserve"> Устава города Шахты (далее - Устав города), </w:t>
      </w:r>
      <w:hyperlink r:id="rId30" w:tooltip="Решение Шахтинской городской Думы от 22.12.2005 N 139 (ред. от 24.01.2017) &quot;Об утверждении Регламента городской Думы города Шахты&quot;{КонсультантПлюс}" w:history="1">
        <w:r>
          <w:rPr>
            <w:color w:val="0000FF"/>
          </w:rPr>
          <w:t>Регламентом</w:t>
        </w:r>
      </w:hyperlink>
      <w:r>
        <w:t xml:space="preserve"> городской Думы, настоящим Положением.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center"/>
        <w:outlineLvl w:val="1"/>
      </w:pPr>
      <w:r>
        <w:t>Раздел I. ОБЩИЕ ПОЛОЖЕНИЯ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1. Основные функции Комитетов: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подготовка проектов нормативных правовых и иных правовых актов, направленных на реализацию федеральных и областных законов, в пределах полномочий органов и должностных лиц местного самоуправления, инициирование их рассмотрения;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анализ ситуаций по решению вопросов местного значения и отдельных государственных полномочий, переданных органам местного самоуправления в пределах компетенции Комитетов в соответствии со </w:t>
      </w:r>
      <w:hyperlink r:id="rId31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статьей 6</w:t>
        </w:r>
      </w:hyperlink>
      <w:r>
        <w:t xml:space="preserve"> Устава города, предварительное рассмотрение предложений по формированию Устава города и внесению изменений в Устав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подготовка предложений органам местного самоуправления по организации контроля исполнения федеральных и областных законов, Указов Президента Российской Федерации, постановлений Правительства Российской Федерации, правовых актов Законодательного Собрания Ростовской области и решений городской Думы;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формирование повестки дня очередного заседания городской Думы, утверждение докладчиков по обсуждаемым вопросам.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2. Перечень Комитетов, их численный и персональный состав утверждаются решением городской Думы.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В течение срока своих полномочий городская Дума может реорганизовывать ранее созданные, образовывать новые Комитеты, вносить необходимые изменения в их персональный состав и настоящее Положение в части их компетенции.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Председатель Комитета избирается на заседании городской Думы открытым голосованием большинством голосов от установленной численности депутатов по предложению председателя городской Думы - главы города Шахты. Заместитель председателя Комитета избирается на заседании Комитета большинством голосов от числа депутатов, входящих в состав данного Комитета, по предложению его председателя. Функции секретаря возлагаются на специалистов организационно-правового отдела городской Думы согласно функциональным обязанностям, закрепленным в должностных инструкциях.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32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Председатель комитета может быть переизбран в течение срока полномочий городской Думы большинством голосов от установленного числа депутатов городской Думы.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3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3. Депутат городской Думы может являться членом не менее чем одного комитета с правом решающего голоса. Он может участвовать в работе других Комитетов с правом совещательного голоса. Выход из состава Комитета, переход в другой Комитет осуществляются на основании личного письменного заявления депутата, поданного на имя председателя городской Думы - главы города Шахты, и производятся по решению городской Думы.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27.05.2010 </w:t>
      </w:r>
      <w:hyperlink r:id="rId34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29.03.2012 </w:t>
      </w:r>
      <w:hyperlink r:id="rId35" w:tooltip="Решение Шахтинской городской Думы от 29.03.2012 N 243 &quot;О внесении изменения в статью 3 &quot;Положения о комитетах городской Думы города Шахты&quot;{КонсультантПлюс}" w:history="1">
        <w:r>
          <w:rPr>
            <w:color w:val="0000FF"/>
          </w:rPr>
          <w:t>N 243</w:t>
        </w:r>
      </w:hyperlink>
      <w:r>
        <w:t xml:space="preserve">, от 29.10.2015 </w:t>
      </w:r>
      <w:hyperlink r:id="rId36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4. Председатель городской Думы - глава города Шахты оказывает помощь в работе Комитетов, координирует их деятельность и участвует в их работе с правом решающего голоса.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31.05.2012 </w:t>
      </w:r>
      <w:hyperlink r:id="rId37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29.10.2015 </w:t>
      </w:r>
      <w:hyperlink r:id="rId3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В исключительных случаях, при отсутствии председателя Комитета и заместителя председателя Комитета, на заседании Комитета по его решению вправе председательствовать председатель городской Думы - глава города Шахты.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39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5. Комитеты в пределах полномочий городской Думы решают следующие вопросы: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рассматривают проекты нормативных правовых и иных правовых актов, соответствующие разделы планов (программ) экономического и социального развития и их выполнение, бюджет городского округа муниципального образования "Город Шахты на очередной финансовый год и плановый период (далее - бюджет города) и отчет о его исполнении, вносят по ним свои замечания и предложения, подготавливают заключения, готовят проекты решений, инициируют их вынесение на рассмотрение городской Думы;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40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предварительно рассматривают проекты нормативных правовых актов, внесенных депутатами (группой депутатов) в порядке правотворческой инициативы и в соответствии с разделом VI.1 </w:t>
      </w:r>
      <w:hyperlink r:id="rId41" w:tooltip="Решение Шахтинской городской Думы от 22.12.2005 N 139 (ред. от 24.01.2017) &quot;Об утверждении Регламента городской Думы города Шахты&quot;{КонсультантПлюс}" w:history="1">
        <w:r>
          <w:rPr>
            <w:color w:val="0000FF"/>
          </w:rPr>
          <w:t>Регламента</w:t>
        </w:r>
      </w:hyperlink>
      <w:r>
        <w:t xml:space="preserve"> городской Думы;</w:t>
      </w:r>
    </w:p>
    <w:p w:rsidR="00626BA1" w:rsidRDefault="00AB76F0">
      <w:pPr>
        <w:pStyle w:val="ConsPlusNormal"/>
        <w:jc w:val="both"/>
      </w:pPr>
      <w:r>
        <w:t xml:space="preserve">(абзац второй введен </w:t>
      </w:r>
      <w:hyperlink r:id="rId4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заслушивают в пределах компетенции городской Думы сообщения, информации руководителей департаментов, комитетов, управлений, отделов и иных структурных подразделений Администрации города, а также организаций различных форм собственности, расположенных на территории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43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вправе приглашать руководителей и должностных лиц государственных органов, органов местного самоуправления, предприятий и организаций всех форм собственности на заседания городской Думы для дачи ответов на запросы депутатов по вопросам местного значения;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вправе отклонить либо отправить на доработку проект решения, за исключением внесенного в порядке реализации правотворческой инициативы депутата (группы депутатов).</w:t>
      </w:r>
    </w:p>
    <w:p w:rsidR="00626BA1" w:rsidRDefault="00AB76F0">
      <w:pPr>
        <w:pStyle w:val="ConsPlusNormal"/>
        <w:jc w:val="both"/>
      </w:pPr>
      <w:r>
        <w:t xml:space="preserve">(абзац пятый введен </w:t>
      </w:r>
      <w:hyperlink r:id="rId44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31.05.2012 N 265)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6. Вопросы, относящиеся к ведению нескольких Комитетов, могут по инициативе одного из Комитетов, а также по поручению председателя городской Думы - главы города Шахты подготавливаться и рассматриваться Комитетами совместно. Решение Комитета не является окончательным, оно может быть принято, дополнено, изменено и отменено решением городской Думы.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45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7. Председатели (заместители председателей) Комитетов по вопросам, относящимся к их ведению, могут по решению Комитетов выступать с докладами, содокладами, сообщениями на заседаниях городской Думы. Председателям (заместителям председателей) Комитетов дается приоритетное право на выступление.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8. Комитет в пределах своих полномочий вправе оперативно получить от главы Администрации города Шахты, заместителей главы Администрации, руководителей структурных подразделений Администрации города, органов Администрации города, а также от должностных лиц предприятий, учреждений и организаций, расположенных на территории города, официальную информацию, справки, разъяснения по вопросам местного значения, входящих в компетенцию данного Комитета.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4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31.05.2012 </w:t>
      </w:r>
      <w:hyperlink r:id="rId47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29.10.2015 </w:t>
      </w:r>
      <w:hyperlink r:id="rId4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Письменные запросы, обращения Комитета в адрес главы Администрации города Шахты или заместителей главы Администрации оформляются на бланке городской Думы, подписываются председателем городской Думы - главой города Шахты и председателем Комитета, в другие адреса, предусмотренные настоящей статьей, оформляются на бланке Комитета и подписываются его председателем.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27.05.2010 </w:t>
      </w:r>
      <w:hyperlink r:id="rId4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29.10.2015 </w:t>
      </w:r>
      <w:hyperlink r:id="rId50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9. Разработанные Комитетами рекомендации, обращения по вопросам их ведения, могут публиковаться в средствах массовой информации.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10. Комитеты вправе привлекать на добровольной основе к своей работе депутатов городской Думы, не входящих в состав этих Комитетов, представителей государственных органов и общественных объединений, органов управления, специалистов и ученых (по согласованию). Если такое участие связано с материальными затратами, оно осуществляется в соответствии с решениями городской Думы.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27.05.2010 </w:t>
      </w:r>
      <w:hyperlink r:id="rId5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31.05.2012 </w:t>
      </w:r>
      <w:hyperlink r:id="rId52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11. Члены Комитета обязаны присутствовать и принимать участие в деятельности Комитета, в состав которого они включены, содействовать реализации его решений, выполнять поручения Комитета и его председателя (заместителя председателя). Если депутат в течение трех месяцев подряд без уважительных причин не посещал заседания Комитета, членом которого он является, то Комитет ставит перед Комитетом по местному самоуправлению и молодежной политике и городской Думой вопрос о целесообразности дальнейшего вхождения данного депутата в состав этого Комитета.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5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Учет посещаемости депутатами заседаний Комитетов возлагается на специалистов организационно-правового отдела городской Думы, курирующих данный Комитет.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По решению комитета могут образовываться рабочие группы для изучения непосредственно на предприятиях, в учреждениях, организациях вопросов, относящихся к ведению Комитета, обобщения предложений государственных органов, общественных объединений и некоммерческих организаций, а также </w:t>
      </w:r>
      <w:r>
        <w:lastRenderedPageBreak/>
        <w:t>граждан, сообщения своих выводов и предложений в Комитет.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54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12. Комитеты работают в соответствии с ежегодными полугодовыми планами работы. Заседания Комитетов созываются по мере необходимости, как правило, в те дни, которые в соответствии с их решениями определены как дни проведения заседаний. О дне, времени, месте проведения и повестке дня каждого заседания члены Комитета, а также приглашенные на него лица извещаются по поручению председателя Комитета специалистами организационно-правового отдела городской Думы не позднее чем за два дня до даты заседания Комитета. Пакеты документов и проектов решений городской Думы предоставляются членам Комитета и прокурору не позднее чем за семь дней до даты заседания Комитета. Не позднее чем за пять дней до даты заседания комитета начальником организационно-правового отдела осуществляется правовая экспертиза внесенных и подлежащих рассмотрению на комитете проектов решений, о чем на комитет при необходимости им подготавливается соответствующее заключение.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55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56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26.09.2017 </w:t>
      </w:r>
      <w:hyperlink r:id="rId57" w:tooltip="Решение Шахтинской городской Думы от 26.09.2017 N 316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316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Изменения и дополнения в повестку дня заседания Комитета вносятся большинством голосов от числа депутатов, присутствующих на его заседании.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Члены Комитета на время заседаний Комитета, а также для выполнения его поручений, освобождаются от выполнения служебных и производственных обязанностей с сохранением за ними места работы (должности). Расходы, связанные с их участием в работе Комитета, возмещаются в соответствии со </w:t>
      </w:r>
      <w:hyperlink r:id="rId58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статьей 40.8</w:t>
        </w:r>
      </w:hyperlink>
      <w:r>
        <w:t xml:space="preserve"> Устава города, в том числе по решению Комитета на основании постановления председателя городской Думы - главы города Шахты.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27.05.2010 </w:t>
      </w:r>
      <w:hyperlink r:id="rId5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31.05.2012 </w:t>
      </w:r>
      <w:hyperlink r:id="rId60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29.10.2015 </w:t>
      </w:r>
      <w:hyperlink r:id="rId6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13. Заседания Комитета правомочны, если на них присутствует не менее половины состава Комитета. При отсутствии депутата по уважительным причинам на заседании Комитета он вправе в письменном виде через специалиста организационно-правового отдела городской Думы, курирующего данный Комитет, передать свое мнение по обсуждаемому на заседании вопросу, кроме организационного, которое учитывается при принятии решения. Голосование за другого депутата не допускается.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2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31.05.2012 N 265)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Все вопросы в Комитете решаются большинством голосов от числа членов Комитета, присутствующих на его заседании, за исключением решения по избранию или переизбранию заместителя председателя Комитета. В случае равенства голосов при принятии решения решающим является голос председательствующего.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3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31.05.2012 N 265)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14. Председатель Комитета: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принимает решение о дате и времени проведения заседания Комитета и формирует повестку дня заседания Комитета;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организует подготовку необходимых материалов к заседанию, в случае выявления несоответствий в тексте предоставленных материалов по согласованию с председателем городской Думы - главой города Шахты уведомляет об этом должностное лицо, подписавшее документ, и его непосредственного руководителя;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4" w:tooltip="Решение Шахтинской городской Думы от 26.09.2017 N 316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26.09.2017 N 316)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дает поручения специалисту организационно-правового отдела городской Думы по обеспечению явки членов Комитета и приглашенных лиц на данное заседание;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председательствует на заседаниях Комитета и выступает содокладчиком при рассмотрении вопросов повестки дня;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5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докладывает вопросы, рассмотренные Комитетом или им вынесенные на заседание городской Думы или вынесенные депутатом (группой депутатов) на заседание городской Думы, в том числе в порядке правотворческой инициативы;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организует работу по исполнению решений Комитета или решений городской Думы по компетенции;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информирует городскую Думу о работе Комитета, рассмотренных вопросах, а также о мерах, принятых по реализации решений Комитета;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согласовывает постановления председателя городской Думы - главы города Шахты о привлечении депутатов городской Думы и специалистов к работе в составе рабочих групп с оплатой за счет средств бюджета города, предусмотренных на эти цели в смете расходов городской Думы;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31.05.2012 </w:t>
      </w:r>
      <w:hyperlink r:id="rId67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29.10.2015 </w:t>
      </w:r>
      <w:hyperlink r:id="rId6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инициирует поощрение депутатов, входящих в состав Комитета, и согласовывает постановления председателя городской Думы по данным вопросам.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69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31.05.2012 N 265)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15. Заместитель председателя Комитета помогает председателю в организации работы Комитета, а в случае его отсутствия выполняет функции председателя в полном объеме. Организационно-правовое, техническое и документационное обеспечение заседаний комитетов, исполнение функций секретаря осуществляют специалисты организационно-правового отдела городской Думы согласно закреплению в пределах должностных инструкций, утвержденных председателем городской Думы - главой города Шахты.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70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29.10.2015 </w:t>
      </w:r>
      <w:hyperlink r:id="rId7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16. Решения Комитета, как правило, носят рекомендательный характер, подписываются председателем Комитета, а в его отсутствие - заместителем председателя этого Комитета. Решения, принятые на совместных заседаниях Комитетов городской Думы, подписываются председателями (заместителями председателей) соответствующих Комитетов.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Протоколы заседаний Комитета оформляются специалистами организационно-правового отдела городской Думы в двух экземплярах в течение двух рабочих дней в виде короткой стенограммы обсуждения вопросов, изложения в полном объеме особых мнений, принятых решений с указанием количества голосов по ним и предоставляются на подпись председателю (заместителю председателя) Комитета. Один экземпляр протоколов заседаний и решений Комитета хранится в текущем архиве организационно-правового отдела аппарата городской Думы, предоставляется для ознакомления депутатам городской Думы по их требованию, второй экземпляр по истечении одного года передается управляющему делами городской Думы для формирования дел постоянного хранения.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7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29.10.2015 </w:t>
      </w:r>
      <w:hyperlink r:id="rId73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17. На заседаниях Комитета могут присутствовать не внесенные в список приглашенных представители государственных органов, органов местного самоуправления других муниципальных образований, Администрации города Шахты, политических партий и общественных объединений, зарегистрированных в установленном законодательством Российской Федерации порядке, а также помощники депутатов всех уровней власти и местного самоуправления с уведомлением о присутствии перед заседанием специалиста организационно-правового отдела городской Думы, курирующего данный Комитет, с последующим включением в стенограмму протокола фамилии, имени и отчества, должности или принадлежности к партии, общественному объединению данного лица. По решению простого большинства от числа присутствующих депутатов городской Думы на заседании Комитета могут участвовать не внесенные в список приглашенных отдельные граждане по их письменному заявлению, поданному ими до начала заседания.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31.05.2012 </w:t>
      </w:r>
      <w:hyperlink r:id="rId74" w:tooltip="Решение Шахтинской городской Думы от 31.05.2012 N 265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265</w:t>
        </w:r>
      </w:hyperlink>
      <w:r>
        <w:t xml:space="preserve">, от 29.10.2015 </w:t>
      </w:r>
      <w:hyperlink r:id="rId75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На заседания Комитета в обязательном порядке приглашаются заявители, проблемы которых внесены в повестку дня. Список приглашенных определяет председатель (заместитель председателя) Комитета, по его поручению специалист организационно-правового отдела городской Думы, который обеспечивает явку данных лиц.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7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29.10.2015 </w:t>
      </w:r>
      <w:hyperlink r:id="rId77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center"/>
        <w:outlineLvl w:val="1"/>
      </w:pPr>
      <w:r>
        <w:t>Раздел II. КОМПЕТЕНЦИЯ КОМИТЕТОВ ГОРОДСКОЙ ДУМЫ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18. Комитет по бюджету: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78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взаимодействует с первым заместителем главы Администрации города, заместителем главы Администрации города - директором департамента финансов, комитетом по управлению имуществом, со всеми главными распорядителями бюджетных средств при рассмотрении вопросов, входящих в их компетенцию;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79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8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в рамках контрольных полномочий городской Думы анализирует представленные Администрацией города материалы по целевому и эффективному расходованию главными распорядителями и получателями бюджетных средств, выполнению комплексных и иных программ по освоению финансирования в соответствии с Бюджетным </w:t>
      </w:r>
      <w:hyperlink r:id="rId81" w:tooltip="&quot;Бюджетный кодекс Российской Федерации&quot; от 31.07.1998 N 145-ФЗ (ред. от 14.1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и областными законами, определяющими финансовые основы местного самоуправления, решением городской Думы о бюджете города, </w:t>
      </w:r>
      <w:hyperlink r:id="rId82" w:tooltip="Решение Шахтинской городской Думы от 27.09.2007 N 351 (ред. от 26.09.2017) &quot;Об утверждении Положения о бюджетном процессе в городском округе муниципального образования &quot;Город Шахты&quot;{КонсультантПлюс}" w:history="1">
        <w:r>
          <w:rPr>
            <w:color w:val="0000FF"/>
          </w:rPr>
          <w:t>Положением</w:t>
        </w:r>
      </w:hyperlink>
      <w:r>
        <w:t xml:space="preserve"> о бюджетном процессе в городе, при необходимости вправе инициировать проведение проверок с привлечением специалистов;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83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84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29.10.2015 </w:t>
      </w:r>
      <w:hyperlink r:id="rId85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ежегодно принимает участие в публичных слушаниях по обсуждению проекта бюджета города и отчета о его исполнении;</w:t>
      </w:r>
    </w:p>
    <w:p w:rsidR="00626BA1" w:rsidRDefault="00AB76F0">
      <w:pPr>
        <w:pStyle w:val="ConsPlusNormal"/>
        <w:jc w:val="both"/>
      </w:pPr>
      <w:r>
        <w:t xml:space="preserve">(абзац третий введен </w:t>
      </w:r>
      <w:hyperlink r:id="rId8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представленный Администрацией проект бюджета города и документы к нему вносит предложения по порядку утверждения бюджета города, а по истечении года предварительно заслушивает отчет о его исполнении;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87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88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29.10.2015 </w:t>
      </w:r>
      <w:hyperlink r:id="rId89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90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29.10.2015 N 39;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проекты документов стратегического планирования города в части обоснования объемов финансовых затрат для их реализации;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анализирует целесообразность установления, изменения или отмены местных налогов и сборов на территории города в соответствии с действующим законодательством;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анализирует целесообразность установления, изменения, дифференциации или отмены ставок местных налогов и сборов, отдельных показателей по региональным налогам на территории города в соответствии с действующим законодательством, а также ставок арендной платы за пользование муниципальной собственностью, в том числе земельными участками;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определяет направление использования средств при условии профицита бюджета города в порядке, установленном Бюджетным </w:t>
      </w:r>
      <w:hyperlink r:id="rId93" w:tooltip="&quot;Бюджетный кодекс Российской Федерации&quot; от 31.07.1998 N 145-ФЗ (ред. от 14.1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4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межрайонной ИФНС России N 12 по Ростовской области в вопросах формирования доходной части бюджета за счет налоговых поступлений;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5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десятый исключен. - </w:t>
      </w:r>
      <w:hyperlink r:id="rId9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30.10.2008 N 518;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объем предоставления муниципальных заимствований в проекте бюджета города на соответствие его бюджетному законодательству;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7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 рамках проекта бюджета города рассматривает размер резервного фонда Администрации в части соответствия его бюджетному законодательству;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98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четырнадцатый исключен. - </w:t>
      </w:r>
      <w:hyperlink r:id="rId9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проектов нормативных правовых актов по порядку пользования и управления муниципальной собственностью, в том числе земельными участками;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00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предварительно ежегодно заслушивает отчет комитета по управлению имуществом города по выполнению прогнозного плана (программы) приватизации муниципального имущества, в рамках рассмотрения проекта бюджета анализирует эффективность его деятельности по пополнению доходной части бюджета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01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целесообразность (финансовое обоснование) предоставления льгот по налогам, арендной плате, передаче в безвозмездное пользование объектов муниципальной собственности предприятиям и организациям, категориям физических лиц, находящимся на территории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0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целесообразность включения объектов муниципальной собственности в прогнозный план (программу) приватизации на очередной финансовый год, в том числе с учетом дачи заключений депутатами по отдельным объектам, входящим в их избирательный округ;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и вносит предложения в органы государственной власти о приеме в муниципальную собственность предприятий, учреждений и отдельных объектов или передаче их из муниципальной в государственную собственность;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абзацы двадцатый - двадцать первый исключены. - </w:t>
      </w:r>
      <w:hyperlink r:id="rId10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согласовывает вопросы о передаче имущества в субаренду в соответствии с </w:t>
      </w:r>
      <w:hyperlink r:id="rId104" w:tooltip="Решение Шахтинской городской Думы от 29.09.2011 N 159 (ред. от 25.04.2017) &quot;Об утверждении &quot;Положения об аренде муниципального имущества города Шахты&quot;{КонсультантПлюс}" w:history="1">
        <w:r>
          <w:rPr>
            <w:color w:val="0000FF"/>
          </w:rPr>
          <w:t>абзацем 2 пункта 5 статьи 4</w:t>
        </w:r>
      </w:hyperlink>
      <w:r>
        <w:t xml:space="preserve"> "Положения об аренде муниципального имущества города Шахты".</w:t>
      </w:r>
    </w:p>
    <w:p w:rsidR="00626BA1" w:rsidRDefault="00AB76F0">
      <w:pPr>
        <w:pStyle w:val="ConsPlusNormal"/>
        <w:jc w:val="both"/>
      </w:pPr>
      <w:r>
        <w:t xml:space="preserve">(абзац двадцать второй введен </w:t>
      </w:r>
      <w:hyperlink r:id="rId105" w:tooltip="Решение Шахтинской городской Думы от 26.06.2014 N 532 &quot;О внесении изменения в статью 18 &quot;Положения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26.06.2014 N 532)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Члены Комитета по его поручению участвуют в проверках, проводимых департаментом финансов, КУИ г. Шахты, входят в составы Координационного Совета, комиссий при Администрации города и ее органов по его компетенции.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10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10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19. Комитет по экономической политике, промышленности, инвестициям и предпринимательству" (сокращенное наименование - комитет по экономической политике):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27.05.2010 </w:t>
      </w:r>
      <w:hyperlink r:id="rId108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24.12.2015 </w:t>
      </w:r>
      <w:hyperlink r:id="rId109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69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взаимодействует с </w:t>
      </w:r>
      <w:hyperlink r:id="rId110" w:tooltip="Решение Шахтинской городской Думы от 22.02.2006 N 168 (ред. от 29.10.2015) &quot;Об утверждении новой редакции Положения о комитетах городской Думы города Шахты&quot;------------ Недействующая редакция{КонсультантПлюс}" w:history="1">
        <w:r>
          <w:rPr>
            <w:color w:val="0000FF"/>
          </w:rPr>
          <w:t>заместителями</w:t>
        </w:r>
      </w:hyperlink>
      <w:r>
        <w:t xml:space="preserve"> главы Администрации города в сфере экономики, административно-правовых вопросов, департаментами финансов, экономики и другими структурными подразделениями Администрации города, муниципальными учреждениями и муниципальными унитарными предприятиями в пределах своей компетенции;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111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112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программ поддержки, развития малого и среднего предпринимательства на территории города и контроле за их реализацией посредством заслушивания на комитете соответствующих информаций Администрации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1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при обсуждении проекта бюджета города рассматривает экономическую целесообразность предоставления муниципальных заимствований;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114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29.10.2015 </w:t>
      </w:r>
      <w:hyperlink r:id="rId115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целесообразность введения и использования средств самообложения граждан в пределах своей компетенции;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и реализации стратегии социально-экономического развития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16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ежегодные отчеты главы Администрации города Шахты и подведомственных ему структур о деятельности Администрации по социально-экономическому развитию города;</w:t>
      </w:r>
    </w:p>
    <w:p w:rsidR="00626BA1" w:rsidRDefault="00AB76F0">
      <w:pPr>
        <w:pStyle w:val="ConsPlusNormal"/>
        <w:jc w:val="both"/>
      </w:pPr>
      <w:r>
        <w:t xml:space="preserve">(абзац введен </w:t>
      </w:r>
      <w:hyperlink r:id="rId117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Шахтинкой городской Думы от 30.10.2008 N 518, в ред. решений Шахтинской городской Думы от 27.05.2010 </w:t>
      </w:r>
      <w:hyperlink r:id="rId118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29.10.2015 </w:t>
      </w:r>
      <w:hyperlink r:id="rId119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взаимодействует с органами государственной власти, органами государственной власти Ростовской области по банкротству, финансовому оздоровлению и реформированию предприятий;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программ занятости по созданию новых рабочих мест;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анализирует и способствует развитию в городе торговли, сферы услуг, рынков, разрабатывает нормативные правовые акты, регламентирующие их деятельность по своей компетенции, установленной действующим законодательством;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2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десятый исключен. - </w:t>
      </w:r>
      <w:hyperlink r:id="rId12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представляемый Администрацией города порядок установления тарифов на услуги муниципальных предприятий и учреждений;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2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участвуют в подготовке нормативных правовых актов, определяющих порядок взаимодействия муниципальных органов, уполномоченных на определение поставщиков, и заказчиков в целях осуществления закупок товаров, работ, услуг для обеспечения муниципальных нужд;</w:t>
      </w:r>
    </w:p>
    <w:p w:rsidR="00626BA1" w:rsidRDefault="00AB76F0">
      <w:pPr>
        <w:pStyle w:val="ConsPlusNormal"/>
        <w:jc w:val="both"/>
      </w:pPr>
      <w:r>
        <w:t xml:space="preserve">(абзац введен </w:t>
      </w:r>
      <w:hyperlink r:id="rId123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Шахтинкой городской Думы от 30.10.2008 N 518, в ред. </w:t>
      </w:r>
      <w:hyperlink r:id="rId124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осуществляет анализ обоснованности тарифов, вводимых Администрацией города, на услуги, оказываемые муниципальными предприятиями, учреждениями;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25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осуществляет контроль за соблюдением экологических норм и законодательства в этой сфере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содействует установлению экономического межмуниципального сотрудничества;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шестнадцатый исключен. - </w:t>
      </w:r>
      <w:hyperlink r:id="rId126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анализирует и способствует развитию на территории города Шахты инновационных технологий, привлечению инвестиций в экономику города;</w:t>
      </w:r>
    </w:p>
    <w:p w:rsidR="00626BA1" w:rsidRDefault="00AB76F0">
      <w:pPr>
        <w:pStyle w:val="ConsPlusNormal"/>
        <w:jc w:val="both"/>
      </w:pPr>
      <w:r>
        <w:t xml:space="preserve">(абзац семнадцатый введен </w:t>
      </w:r>
      <w:hyperlink r:id="rId12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вопросы 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"Город Шахты".</w:t>
      </w:r>
    </w:p>
    <w:p w:rsidR="00626BA1" w:rsidRDefault="00AB76F0">
      <w:pPr>
        <w:pStyle w:val="ConsPlusNormal"/>
        <w:jc w:val="both"/>
      </w:pPr>
      <w:r>
        <w:t xml:space="preserve">(абзац восемнадцатый введен </w:t>
      </w:r>
      <w:hyperlink r:id="rId12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Члены Комитета по согласованию входят в состав наблюдательного совета, тарифной комиссии, Фонда поддержки малого предпринимательства, Совета директоров города и другие общественные структуры в сфере экономики.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29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20. Комитет по жилищно-коммунальному хозяйству: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первым заместителем главы Администрации города, заместителями главы Администрации в сфере обеспечения жизнедеятельности и другими структурами Администрации города, муниципальными унитарными предприятиями, муниципальными учреждениями в области жилищно-коммунального хозяйства;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положений стратегии социально-экономического развития города Шахты в курируемых сферах;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участвует в разработке, реализации, внесении изменений в комплексную программу развития коммунальной структуры города, рассматривает отчеты о ее исполнении и дает свои заключения в рамках своей компетенции в соответствии со </w:t>
      </w:r>
      <w:hyperlink r:id="rId130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статьей 6</w:t>
        </w:r>
      </w:hyperlink>
      <w:r>
        <w:t xml:space="preserve"> Устава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определяет направления муниципальной политики в курируемых сферах по реконструкции и развитию </w:t>
      </w:r>
      <w:r>
        <w:lastRenderedPageBreak/>
        <w:t>инженерной инфраструктуры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по реализации федеральных, областных, межмуниципальных программ с учетом местных условий и по компетенции Комитета, ходатайствует о включении в них проблем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подготовке предложений по проекту бюджета города, контролирует его исполнение главными распорядителями и получателями бюджетных средств в пределах своей компетенции;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реализации жилищно-коммунальной реформы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и реализации экологических программ, проектов нормативных правовых актов по обращению с отходами производства и потребления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анализирует деятельность предприятий и учреждений различных форм собственности, обеспечивающих эксплуатацию и обслуживание муниципального жилого фонда и внутридомовых территорий, улично-дорожной сети, тротуаров, оказывающих услуги связи, энерго-, газо-, тепло-, водоснабжения и водоотведения;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городским штабом ГО и ЧС, службами пожарной охраны;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нормативных правовых актов с целью более широкого привлечения населения к решению проблем жизнеобеспечения и организации социально значимых работ;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жителями многоквартирных домов в вопросах выбора управляющих компаний, а также с уличными, домовыми комитетами, товариществами собственников жилья, жилищными и жилищно-строительными кооперативами, другими некоммерческими организациями и общественными объединениями в вопросах благоустройства и жизнеобеспечения;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проекты нормативных правовых актов, определяющих порядок установления тарифов на услуги муниципальных предприятий и учреждений в сфере компетенции Комитета;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проекты решений по установке памятных досок на фасадах зданий и памятников;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при необходимости по решению городской Думы организует контроль за обоснованностью тарифов на услуги муниципальных предприятий и учреждений в сфере компетенции с учетом их составляющей в сравнении с другими территориями Ростовской области;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целесообразность предоставления муниципальных гарантий, ссуд, кредитов, других заимствований бюджетных средств предприятиям жизнеобеспечения города в пределах своей компетенции.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Члены Комитета по согласованию вправе участвовать в работе земельной комиссии Администрации города.</w:t>
      </w:r>
    </w:p>
    <w:p w:rsidR="00626BA1" w:rsidRDefault="00AB76F0">
      <w:pPr>
        <w:pStyle w:val="ConsPlusNormal"/>
        <w:jc w:val="both"/>
      </w:pPr>
      <w:r>
        <w:t xml:space="preserve">(статья 20 в ред. </w:t>
      </w:r>
      <w:hyperlink r:id="rId131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24.12.2015 N 69)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20.1. Комитет по градостроительству, землепользованию и транспорту (сокращенное наименование - комитет по градостроительству):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первым заместителем главы Администрации города и заместителями главы Администрации в сфере обеспечения жилищного строительства, архитектуры, благоустройства, городского транспорта, дорожного комплекса;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участвует в разработке, реализации, внесении изменений в комплексную программу развития коммунальной структуры города, рассматривает отчеты об их исполнении и дает по ним свои заключения в рамках своей компетенции в соответствии со </w:t>
      </w:r>
      <w:hyperlink r:id="rId132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статьей 6</w:t>
        </w:r>
      </w:hyperlink>
      <w:r>
        <w:t xml:space="preserve"> Устава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направления муниципальной политики в курируемых сферах по реконструкции и развитию инженерной, транспортной, дорожной инфраструктур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по реализации федеральных, областных, межмуниципальных программ с учетом местных условий и по компетенции Комитета, ходатайствует о включении в них проблем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подготовке предложений по проекту бюджета города, контролирует его исполнение главными распорядителями и получателями бюджетных средств в пределах своей компетенции;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анализирует деятельность предприятий и учреждений различных форм собственности, обеспечивающих застройку города, эксплуатацию и обслуживание пассажирского транспорта;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принимает участие в публичных слушаниях, посвященных обсуждению проектов нормативных правовых актов городской Думы по вопросам градостроительной деятельности;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проекты нормативных правовых актов, регулирующих планировку и застройку города, проекты Генерального плана, Правил землепользования и застройки города и выносит их на рассмотрение городской Думы, периодически заслушивает информацию о ходе реализации Генерального плана;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по локальной застройке города, осуществляет по решению городской Думы организацию контроля за соблюдением градостроительных норм и правил, установке нестационарных торговых объектов, малых архитектурных форм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предложения по присвоению наименований, переименованию, упразднению наименований улиц;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ежеквартально запрашивает для ознакомления информацию о планируемых к разработке технических заданиях на строительство, реконструкцию, капитальный ремонт объектов, финансируемых за счет средств бюджетов всех уровней.</w:t>
      </w:r>
    </w:p>
    <w:p w:rsidR="00626BA1" w:rsidRDefault="00AB76F0">
      <w:pPr>
        <w:pStyle w:val="ConsPlusNormal"/>
        <w:jc w:val="both"/>
      </w:pPr>
      <w:r>
        <w:t xml:space="preserve">(абзац одиннадцатый введен </w:t>
      </w:r>
      <w:hyperlink r:id="rId133" w:tooltip="Решение Шахтинской городской Думы от 28.04.2016 N 127 &quot;О внесении изменения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28.04.2016 N 127)</w:t>
      </w:r>
    </w:p>
    <w:p w:rsidR="00626BA1" w:rsidRDefault="00AB76F0">
      <w:pPr>
        <w:pStyle w:val="ConsPlusNormal"/>
        <w:jc w:val="both"/>
      </w:pPr>
      <w:r>
        <w:t xml:space="preserve">(статья 20.1 введена </w:t>
      </w:r>
      <w:hyperlink r:id="rId134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24.12.2015 N 69)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21. Комитет по социальной политике: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35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заместителями главы Администрации города в сфере социального развития, административно-правовых вопросов, с подведомственными им структурными подразделениями Администрации;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13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13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пределах своей компетенции в разработке и реализации стратегии социально-экономического развития города, вносит изменения, осуществляет по решению городской Думы контроль, предварительно рассматривает отчеты об их исполнении и дает по ним свои заключения;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3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в программы развития муниципальных учреждений образования, здравоохранения, культуры и спорта, органов правопорядка, социальной сферы, контролирует их деятельность посредством заслушивания на комитете соответствующих информаций;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3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четвертый исключен. - </w:t>
      </w:r>
      <w:hyperlink r:id="rId14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организует контроль по решению городской Думы за реализацией на территории города государственной политики в вопросах миграции и занятости населения;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участвует в разработке программ, связанных с занятостью населения, и вопросов трудоустройства и контролирует их исполнение посредством заслушивания на комитете соответствующих информаций;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4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обращения, запросы в структуры власти по предоставлению социальных гарантий гражданам города, реализации их гражданских прав установленных действующим законодательством;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4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предложения о предоставлении различных льгот организациям социальной сферы (аренда, безвозмездное пользование муниципальными помещениями и др.);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4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вправе инициировать в городскую Думу предложения по обращению в суд с исками в защиту общественных интересов, свобод и прав граждан;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44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- предварительно рассматривает на своих заседаниях предложения о присвоении звания "Почетный гражданин города Шахты" в пределах компетенции Комитета по соответствующим организациям;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абзацы одиннадцатый - тринадцатый исключены. - </w:t>
      </w:r>
      <w:hyperlink r:id="rId145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при разработке областных программ о включении в них проблем города по компетенции Комитета;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высшими и средними учебными заведениями на территории города;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абзацы шестнадцатый - семнадцатый исключены. - </w:t>
      </w:r>
      <w:hyperlink r:id="rId14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30.10.2008 N 518;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правоохранительными органами по вопросам охраны правопорядка, безопасности и защиты прав граждан от террористической и экстремистской деятельности;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предварительно рассматривает вопросы об определении на территориях города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родителей;</w:t>
      </w:r>
    </w:p>
    <w:p w:rsidR="00626BA1" w:rsidRDefault="00AB76F0">
      <w:pPr>
        <w:pStyle w:val="ConsPlusNormal"/>
        <w:jc w:val="both"/>
      </w:pPr>
      <w:r>
        <w:t xml:space="preserve">(абзац девятнадцатый введен </w:t>
      </w:r>
      <w:hyperlink r:id="rId147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предварительно рассматривает вопросы 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"Город Шахты".</w:t>
      </w:r>
    </w:p>
    <w:p w:rsidR="00626BA1" w:rsidRDefault="00AB76F0">
      <w:pPr>
        <w:pStyle w:val="ConsPlusNormal"/>
        <w:jc w:val="both"/>
      </w:pPr>
      <w:r>
        <w:t xml:space="preserve">(абзац двадцатый введен </w:t>
      </w:r>
      <w:hyperlink r:id="rId14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Члены Комитета по согласованию принимают участие в работе комиссий Администрации города по делам несовершеннолетних, профилактике правонарушений, других общественных формирований социальной направленности.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4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22. Комитет по местному самоуправлению и молодежной политике: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5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заместителями главы Администрации в сфере местного самоуправления, административно-правовых вопросов, работе с общественными объединениями, средствами массовой информации;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5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проекты решений городской Думы по проблемам территориального устройства, преобразованию, изменению границ муниципального образования "Город Шахты";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предварительно рассматривает структуру органов местного самоуправления и их полномочия для внесения изменений в </w:t>
      </w:r>
      <w:hyperlink r:id="rId152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Устав</w:t>
        </w:r>
      </w:hyperlink>
      <w:r>
        <w:t xml:space="preserve"> города;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5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структуру Администрации города, внесение в нее изменений;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54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осуществляет контроль по решению городской Думы за исполнением требований законодательства по организации, прохождению муниципальной службы, предоставлению социальных гарантий, повышению исполнительской дисциплины муниципальных служащих;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проекты нормативных правовых актов, определяющих особенности муниципальной службы в городе;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 седьмой исключен. - </w:t>
      </w:r>
      <w:hyperlink r:id="rId155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рассматривает проекты нормативных правовых актов, вносит предложения и рассматривает инициативы по организации территориального общественного самоуправления (ТОС), порядка регистрации </w:t>
      </w:r>
      <w:r>
        <w:lastRenderedPageBreak/>
        <w:t>их уставов;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56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проекты и инициирует внесение изменений в нормативные правовые акты, определяющие местное самоуправление (</w:t>
      </w:r>
      <w:hyperlink r:id="rId157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Устав</w:t>
        </w:r>
      </w:hyperlink>
      <w:r>
        <w:t xml:space="preserve"> города, </w:t>
      </w:r>
      <w:hyperlink r:id="rId158" w:tooltip="Решение Шахтинской городской Думы от 22.12.2005 N 139 (ред. от 24.01.2017) &quot;Об утверждении Регламента городской Думы города Шахты&quot;{КонсультантПлюс}" w:history="1">
        <w:r>
          <w:rPr>
            <w:color w:val="0000FF"/>
          </w:rPr>
          <w:t>Регламент</w:t>
        </w:r>
      </w:hyperlink>
      <w:r>
        <w:t xml:space="preserve"> городской Думы, Положение о комитетах, "Об официальных символах города", "О вступлении в должность председателя городской Думы - главы города Шахты", "О Почетном гражданине города Шахты" и др.);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159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160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 xml:space="preserve">, от 29.10.2015 </w:t>
      </w:r>
      <w:hyperlink r:id="rId16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39</w:t>
        </w:r>
      </w:hyperlink>
      <w:r>
        <w:t>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о вручении Благодарственных писем и Почетных грамот городской Думы;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стратегию взаимодействия органов местного самоуправления с общественными объединениями, партиями, казачеством, религиозными организациями;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62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взаимодействует с представителями средств массовой информации по организации и проведению информационной политики на территории городского округа, по освещению деятельности органов и должностных лиц местного самоуправления, численности и денежного содержания муниципальных служащих в рамках Федеральных законов "Об общих </w:t>
      </w:r>
      <w:hyperlink r:id="rId163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принципах</w:t>
        </w:r>
      </w:hyperlink>
      <w:r>
        <w:t xml:space="preserve"> организации местного самоуправления в Российской Федерации", "О </w:t>
      </w:r>
      <w:hyperlink r:id="rId164" w:tooltip="Закон РФ от 27.12.1991 N 2124-1 (ред. от 29.07.2017) &quot;О средствах массовой информации&quot;{КонсультантПлюс}" w:history="1">
        <w:r>
          <w:rPr>
            <w:color w:val="0000FF"/>
          </w:rPr>
          <w:t>средствах</w:t>
        </w:r>
      </w:hyperlink>
      <w:r>
        <w:t xml:space="preserve"> массовой информации";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согласовывает учреждение печатного средства массовой информации для опубликования муниципальных правовых актов, иной официальной информации;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предложения о тематических информационных репортажах о деятельности городской Думы;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редактирует выпуски сборников нормативных правовых актов, принятых городской Думой;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Положения об органах Администрации и вносит предложения на заседания городской Думы об их учреждении.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165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30.10.2008 N 518)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в молодежные программы, осуществляет контроль за их исполнением посредством заслушивания на комитете соответствующих информаций;</w:t>
      </w:r>
    </w:p>
    <w:p w:rsidR="00626BA1" w:rsidRDefault="00AB76F0">
      <w:pPr>
        <w:pStyle w:val="ConsPlusNormal"/>
        <w:jc w:val="both"/>
      </w:pPr>
      <w:r>
        <w:t xml:space="preserve">(абзац семнадцатый введен </w:t>
      </w:r>
      <w:hyperlink r:id="rId166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Молодежным парламентом при городской Думе, оказывает организационное содействие по реализации его полномочий в рамках Положения, утверждаемого городской Думой, обеспечивает подготовку к выборам Молодежного парламента, взаимодействует с советом молодых депутатов Ростовской области при Законодательном Собрании Ростовской области;</w:t>
      </w:r>
    </w:p>
    <w:p w:rsidR="00626BA1" w:rsidRDefault="00AB76F0">
      <w:pPr>
        <w:pStyle w:val="ConsPlusNormal"/>
        <w:jc w:val="both"/>
      </w:pPr>
      <w:r>
        <w:t xml:space="preserve">(абзац восемнадцатый введен </w:t>
      </w:r>
      <w:hyperlink r:id="rId16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22, в ред. </w:t>
      </w:r>
      <w:hyperlink r:id="rId16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определяет кандидатов из числа молодежи на именную стипендию городской Думы, на основании решения комитета издается постановление председателя городской Думы - главы города Шахты о назначении стипендиатов;</w:t>
      </w:r>
    </w:p>
    <w:p w:rsidR="00626BA1" w:rsidRDefault="00AB76F0">
      <w:pPr>
        <w:pStyle w:val="ConsPlusNormal"/>
        <w:jc w:val="both"/>
      </w:pPr>
      <w:r>
        <w:t xml:space="preserve">(абзац девятнадцатый введен </w:t>
      </w:r>
      <w:hyperlink r:id="rId169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22, в ред. </w:t>
      </w:r>
      <w:hyperlink r:id="rId170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осуществляет контроль за выполнением законодательства, регламентирующего статус депутата представительного органа местного самоуправления, выборного должностного лица местного самоуправления на территории города;</w:t>
      </w:r>
    </w:p>
    <w:p w:rsidR="00626BA1" w:rsidRDefault="00AB76F0">
      <w:pPr>
        <w:pStyle w:val="ConsPlusNormal"/>
        <w:jc w:val="both"/>
      </w:pPr>
      <w:r>
        <w:t xml:space="preserve">(абзац двадцатый введен </w:t>
      </w:r>
      <w:hyperlink r:id="rId17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осуществляет организационные мероприятия и готовит проекты решений городской Думы по проведению местных референдумов, процедур отзыва депутата, выборных должностных лиц органов местного самоуправления, другим формам непосредственного осуществления населением местного самоуправления;</w:t>
      </w:r>
    </w:p>
    <w:p w:rsidR="00626BA1" w:rsidRDefault="00AB76F0">
      <w:pPr>
        <w:pStyle w:val="ConsPlusNormal"/>
        <w:jc w:val="both"/>
      </w:pPr>
      <w:r>
        <w:t xml:space="preserve">(абзац двадцать первый введен </w:t>
      </w:r>
      <w:hyperlink r:id="rId172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взаимодействует с избирательными комиссиями всех уровней по вопросам проведения выборов, референдумов;</w:t>
      </w:r>
    </w:p>
    <w:p w:rsidR="00626BA1" w:rsidRDefault="00AB76F0">
      <w:pPr>
        <w:pStyle w:val="ConsPlusNormal"/>
        <w:jc w:val="both"/>
      </w:pPr>
      <w:r>
        <w:lastRenderedPageBreak/>
        <w:t xml:space="preserve">(абзац двадцать второй введен </w:t>
      </w:r>
      <w:hyperlink r:id="rId17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документы правоохранительных органов о привлечении депутата городской Думы к уголовной или административной ответственности в соответствии с федеральными законами;</w:t>
      </w:r>
    </w:p>
    <w:p w:rsidR="00626BA1" w:rsidRDefault="00AB76F0">
      <w:pPr>
        <w:pStyle w:val="ConsPlusNormal"/>
        <w:jc w:val="both"/>
      </w:pPr>
      <w:r>
        <w:t xml:space="preserve">(абзац двадцать третий введен </w:t>
      </w:r>
      <w:hyperlink r:id="rId174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вносит предложения по вопросам проведения дополнительных и досрочных выборов депутатов городской Думы;</w:t>
      </w:r>
    </w:p>
    <w:p w:rsidR="00626BA1" w:rsidRDefault="00AB76F0">
      <w:pPr>
        <w:pStyle w:val="ConsPlusNormal"/>
        <w:jc w:val="both"/>
      </w:pPr>
      <w:r>
        <w:t xml:space="preserve">(абзац двадцать четвертый введен </w:t>
      </w:r>
      <w:hyperlink r:id="rId175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предложения по финансированию избирательных кампаний;</w:t>
      </w:r>
    </w:p>
    <w:p w:rsidR="00626BA1" w:rsidRDefault="00AB76F0">
      <w:pPr>
        <w:pStyle w:val="ConsPlusNormal"/>
        <w:jc w:val="both"/>
      </w:pPr>
      <w:r>
        <w:t xml:space="preserve">(абзац двадцать пятый введен </w:t>
      </w:r>
      <w:hyperlink r:id="rId176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рассматривает заявления и готовит проекты решений городской Думы по сложению депутатских полномочий;</w:t>
      </w:r>
    </w:p>
    <w:p w:rsidR="00626BA1" w:rsidRDefault="00AB76F0">
      <w:pPr>
        <w:pStyle w:val="ConsPlusNormal"/>
        <w:jc w:val="both"/>
      </w:pPr>
      <w:r>
        <w:t xml:space="preserve">(абзац двадцать шестой введен </w:t>
      </w:r>
      <w:hyperlink r:id="rId177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осуществляет подготовку мероприятий в соответствии со </w:t>
      </w:r>
      <w:hyperlink r:id="rId178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статьями 31</w:t>
        </w:r>
      </w:hyperlink>
      <w:r>
        <w:t xml:space="preserve">, </w:t>
      </w:r>
      <w:hyperlink r:id="rId179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34</w:t>
        </w:r>
      </w:hyperlink>
      <w:r>
        <w:t xml:space="preserve">, </w:t>
      </w:r>
      <w:hyperlink r:id="rId180" w:tooltip="Решение Шахтинской городской Думы от 08.11.2005 N 106 (ред. от 30.05.2017) &quot;Об утверждении Устава муниципального образования &quot;Город Шахты&quot; - городского округа Ростовской области&quot;{КонсультантПлюс}" w:history="1">
        <w:r>
          <w:rPr>
            <w:color w:val="0000FF"/>
          </w:rPr>
          <w:t>40.1</w:t>
        </w:r>
      </w:hyperlink>
      <w:r>
        <w:t xml:space="preserve"> Устава города по досрочному прекращению полномочий депутата, выборного должностного лица органа местного самоуправления, городской Думы;</w:t>
      </w:r>
    </w:p>
    <w:p w:rsidR="00626BA1" w:rsidRDefault="00AB76F0">
      <w:pPr>
        <w:pStyle w:val="ConsPlusNormal"/>
        <w:jc w:val="both"/>
      </w:pPr>
      <w:r>
        <w:t xml:space="preserve">(абзац двадцать седьмой введен </w:t>
      </w:r>
      <w:hyperlink r:id="rId18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- абзацы двадцать восьмой - тридцатый утратили силу. - </w:t>
      </w:r>
      <w:hyperlink r:id="rId182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29.10.2015 N 39;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предварительно рассматривает предложения по утверждению границ избирательных округов по выборам депутатов городской Думы и назначению выборов в органы местного самоуправления;</w:t>
      </w:r>
    </w:p>
    <w:p w:rsidR="00626BA1" w:rsidRDefault="00AB76F0">
      <w:pPr>
        <w:pStyle w:val="ConsPlusNormal"/>
        <w:jc w:val="both"/>
      </w:pPr>
      <w:r>
        <w:t xml:space="preserve">(абзац тридцать первый введен </w:t>
      </w:r>
      <w:hyperlink r:id="rId183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27.05.2010 N 22)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образует в своем составе постоянно действующую комиссию по этике. Количественный и персональный состав комиссии по этике формируется из числа членов комитета по местному самоуправлению и молодежной политике и утверждается большинством голосов от числа депутатов входящих в состав комитета путем открытого голосования. Итоги голосования фиксируются протокольной записью заседания комитета и оформляются решением комитета. Председатель комиссии по этике избирается из числа депутатов, входящих в ее состав, и пользуется правами, предоставленными настоящим Положением заместителям председателей комитетов;</w:t>
      </w:r>
    </w:p>
    <w:p w:rsidR="00626BA1" w:rsidRDefault="00AB76F0">
      <w:pPr>
        <w:pStyle w:val="ConsPlusNormal"/>
        <w:jc w:val="both"/>
      </w:pPr>
      <w:r>
        <w:t xml:space="preserve">(абзац тридцать второй введен </w:t>
      </w:r>
      <w:hyperlink r:id="rId184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- готовит предложения по присвоению коллективам предприятий, учреждений, организаций, клубам, учебным заведениям, Дворцам культуры почетных званий, в том числе имен почетных граждан города.</w:t>
      </w:r>
    </w:p>
    <w:p w:rsidR="00626BA1" w:rsidRDefault="00AB76F0">
      <w:pPr>
        <w:pStyle w:val="ConsPlusNormal"/>
        <w:jc w:val="both"/>
      </w:pPr>
      <w:r>
        <w:t xml:space="preserve">(абзац введен </w:t>
      </w:r>
      <w:hyperlink r:id="rId185" w:tooltip="Решение Шахтинской городской Думы от 24.12.2015 N 6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24.12.2015 N 69)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К полномочиям комиссии по этике относятся:</w:t>
      </w:r>
    </w:p>
    <w:p w:rsidR="00626BA1" w:rsidRDefault="00AB76F0">
      <w:pPr>
        <w:pStyle w:val="ConsPlusNormal"/>
        <w:jc w:val="both"/>
      </w:pPr>
      <w:r>
        <w:t xml:space="preserve">(абзац тридцать третий введен </w:t>
      </w:r>
      <w:hyperlink r:id="rId186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1) рассмотрение случаев нарушения депутатами городской Думы правил депутатской этики, норм законодательства о статусе депутата, а также положений Регламента, касающихся исполнения обязанностей депутата городской Думы (далее нормы депутатской этики);</w:t>
      </w:r>
    </w:p>
    <w:p w:rsidR="00626BA1" w:rsidRDefault="00AB76F0">
      <w:pPr>
        <w:pStyle w:val="ConsPlusNormal"/>
        <w:jc w:val="both"/>
      </w:pPr>
      <w:r>
        <w:t xml:space="preserve">(абзац тридцать четвертый введен </w:t>
      </w:r>
      <w:hyperlink r:id="rId187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2) предварительное рассмотрение всех официальных обращений, адресованных городской Думе, ее комитетам и председателю городской Думы - главе города Шахты, содержащих обвинения в адрес депутатов городской Думы в нарушении ими норм депутатской этики;</w:t>
      </w:r>
    </w:p>
    <w:p w:rsidR="00626BA1" w:rsidRDefault="00AB76F0">
      <w:pPr>
        <w:pStyle w:val="ConsPlusNormal"/>
        <w:jc w:val="both"/>
      </w:pPr>
      <w:r>
        <w:t xml:space="preserve">(абзац тридцать пятый введен </w:t>
      </w:r>
      <w:hyperlink r:id="rId188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3) рассмотрение уведомлений о случаях возникновения личной заинтересованности у депутатов городской Думы города Шахты при осуществлении своих полномочий, которая приводит или может привести к конфликту интересов (далее - Уведомление), а также принятия мер по предотвращению или урегулированию такого конфликта.</w:t>
      </w:r>
    </w:p>
    <w:p w:rsidR="00626BA1" w:rsidRDefault="00AB76F0">
      <w:pPr>
        <w:pStyle w:val="ConsPlusNormal"/>
        <w:jc w:val="both"/>
      </w:pPr>
      <w:r>
        <w:t xml:space="preserve">(п. 3 введен </w:t>
      </w:r>
      <w:hyperlink r:id="rId189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31.03.2016 N 111)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lastRenderedPageBreak/>
        <w:t>По результатам рассмотрения вопроса о нарушении депутатом городской Думы норм депутатской этики комиссия принимает решение:</w:t>
      </w:r>
    </w:p>
    <w:p w:rsidR="00626BA1" w:rsidRDefault="00AB76F0">
      <w:pPr>
        <w:pStyle w:val="ConsPlusNormal"/>
        <w:jc w:val="both"/>
      </w:pPr>
      <w:r>
        <w:t xml:space="preserve">(абзац тридцать шестой введен </w:t>
      </w:r>
      <w:hyperlink r:id="rId190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1) о наличии нарушений норм депутатской этики - в случае подтверждения фактов нарушения депутатом городской Думы норм депутатской этики;</w:t>
      </w:r>
    </w:p>
    <w:p w:rsidR="00626BA1" w:rsidRDefault="00AB76F0">
      <w:pPr>
        <w:pStyle w:val="ConsPlusNormal"/>
        <w:jc w:val="both"/>
      </w:pPr>
      <w:r>
        <w:t xml:space="preserve">(абзац тридцать седьмой введен </w:t>
      </w:r>
      <w:hyperlink r:id="rId191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2) об отсутствии нарушений норм депутатской этики - в случае неподтверждения фактов нарушения депутатом городской Думы норм депутатской этики.</w:t>
      </w:r>
    </w:p>
    <w:p w:rsidR="00626BA1" w:rsidRDefault="00AB76F0">
      <w:pPr>
        <w:pStyle w:val="ConsPlusNormal"/>
        <w:jc w:val="both"/>
      </w:pPr>
      <w:r>
        <w:t xml:space="preserve">(абзац тридцать восьмой введен </w:t>
      </w:r>
      <w:hyperlink r:id="rId192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При наличии нарушений норм депутатской этики комиссия принимает по отношению к депутату городской Думы одну из следующих мер воздействия:</w:t>
      </w:r>
    </w:p>
    <w:p w:rsidR="00626BA1" w:rsidRDefault="00AB76F0">
      <w:pPr>
        <w:pStyle w:val="ConsPlusNormal"/>
        <w:jc w:val="both"/>
      </w:pPr>
      <w:r>
        <w:t xml:space="preserve">(абзац тридцать девятый введен </w:t>
      </w:r>
      <w:hyperlink r:id="rId193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1) оглашение на очередном заседании городской Думы фактов, связанных с нарушением депутатом городской Думы норм депутатской этики;</w:t>
      </w:r>
    </w:p>
    <w:p w:rsidR="00626BA1" w:rsidRDefault="00AB76F0">
      <w:pPr>
        <w:pStyle w:val="ConsPlusNormal"/>
        <w:jc w:val="both"/>
      </w:pPr>
      <w:r>
        <w:t xml:space="preserve">(абзац сороковой введен </w:t>
      </w:r>
      <w:hyperlink r:id="rId194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2) информирование в месячный срок избирателей посредством средств массовой информации в случае, если комиссия три раза выносила свое решение о наличии нарушений депутатом норм депутатской этики.</w:t>
      </w:r>
    </w:p>
    <w:p w:rsidR="00626BA1" w:rsidRDefault="00AB76F0">
      <w:pPr>
        <w:pStyle w:val="ConsPlusNormal"/>
        <w:jc w:val="both"/>
      </w:pPr>
      <w:r>
        <w:t xml:space="preserve">(абзац сорок первый введен </w:t>
      </w:r>
      <w:hyperlink r:id="rId195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29.10.2015 N 39)</w:t>
      </w:r>
    </w:p>
    <w:p w:rsidR="00626BA1" w:rsidRDefault="00AB76F0">
      <w:pPr>
        <w:pStyle w:val="ConsPlusNormal"/>
        <w:spacing w:before="200"/>
        <w:ind w:firstLine="540"/>
        <w:jc w:val="both"/>
      </w:pPr>
      <w:bookmarkStart w:id="2" w:name="Par352"/>
      <w:bookmarkEnd w:id="2"/>
      <w:r>
        <w:t>По результатам рассмотрения уведомления комиссия принимает одно из следующих решений:</w:t>
      </w:r>
    </w:p>
    <w:p w:rsidR="00626BA1" w:rsidRDefault="00AB76F0">
      <w:pPr>
        <w:pStyle w:val="ConsPlusNormal"/>
        <w:jc w:val="both"/>
      </w:pPr>
      <w:r>
        <w:t xml:space="preserve">(абзац сорок второй введен </w:t>
      </w:r>
      <w:hyperlink r:id="rId196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31.03.2016 N 111)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1) признать, что при осуществлении депутатом, направившим Уведомление, своих полномочий, конфликт интересов отсутствует;</w:t>
      </w:r>
    </w:p>
    <w:p w:rsidR="00626BA1" w:rsidRDefault="00AB76F0">
      <w:pPr>
        <w:pStyle w:val="ConsPlusNormal"/>
        <w:jc w:val="both"/>
      </w:pPr>
      <w:r>
        <w:t xml:space="preserve">(абзац сорок третий введен </w:t>
      </w:r>
      <w:hyperlink r:id="rId197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31.03.2016 N 111)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2) признать, что при осуществлении депутатом, направившим Уведомление, своих полномочий, личная заинтересованность приводит или может привести к конфликту интересов.</w:t>
      </w:r>
    </w:p>
    <w:p w:rsidR="00626BA1" w:rsidRDefault="00AB76F0">
      <w:pPr>
        <w:pStyle w:val="ConsPlusNormal"/>
        <w:jc w:val="both"/>
      </w:pPr>
      <w:r>
        <w:t xml:space="preserve">(абзац сорок четвертый введен </w:t>
      </w:r>
      <w:hyperlink r:id="rId198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31.03.2016 N 111)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 xml:space="preserve">При наличии к тому оснований комиссия по этике может принять иное решение, чем это указано в </w:t>
      </w:r>
      <w:hyperlink w:anchor="Par352" w:tooltip="По результатам рассмотрения уведомления комиссия принимает одно из следующих решений:" w:history="1">
        <w:r>
          <w:rPr>
            <w:color w:val="0000FF"/>
          </w:rPr>
          <w:t>абзаце сорок втором статьи 22</w:t>
        </w:r>
      </w:hyperlink>
      <w:r>
        <w:t xml:space="preserve"> настоящего Положения. Основания и мотивы принятия такого решения должны быть отражены в решении комиссии по этике.</w:t>
      </w:r>
    </w:p>
    <w:p w:rsidR="00626BA1" w:rsidRDefault="00AB76F0">
      <w:pPr>
        <w:pStyle w:val="ConsPlusNormal"/>
        <w:jc w:val="both"/>
      </w:pPr>
      <w:r>
        <w:t xml:space="preserve">(абзац сорок пятый введен </w:t>
      </w:r>
      <w:hyperlink r:id="rId199" w:tooltip="Решение Шахтинской городской Думы от 31.03.2016 N 111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решением</w:t>
        </w:r>
      </w:hyperlink>
      <w:r>
        <w:t xml:space="preserve"> Шахтинской городской Думы от 31.03.2016 N 111)</w:t>
      </w:r>
    </w:p>
    <w:p w:rsidR="00626BA1" w:rsidRDefault="00AB76F0">
      <w:pPr>
        <w:pStyle w:val="ConsPlusNormal"/>
        <w:spacing w:before="200"/>
        <w:ind w:firstLine="540"/>
        <w:jc w:val="both"/>
      </w:pPr>
      <w:r>
        <w:t>Члены Комитета по согласованию входят в состав комиссии городской Думы по аттестации муниципальных служащих, другие общественные формирования, создаваемые администрацией города и городской Думой.</w:t>
      </w:r>
    </w:p>
    <w:p w:rsidR="00626BA1" w:rsidRDefault="00AB76F0">
      <w:pPr>
        <w:pStyle w:val="ConsPlusNormal"/>
        <w:jc w:val="both"/>
      </w:pPr>
      <w:r>
        <w:t xml:space="preserve">(в ред. решений Шахтинской городской Думы от 30.10.2008 </w:t>
      </w:r>
      <w:hyperlink r:id="rId200" w:tooltip="Решение Шахтинской городской Думы от 30.10.2008 N 518 &quot;О внесении изменений в Положение о комитетах городской Думы города Шахты&quot;{КонсультантПлюс}" w:history="1">
        <w:r>
          <w:rPr>
            <w:color w:val="0000FF"/>
          </w:rPr>
          <w:t>N 518</w:t>
        </w:r>
      </w:hyperlink>
      <w:r>
        <w:t xml:space="preserve">, от 27.05.2010 </w:t>
      </w:r>
      <w:hyperlink r:id="rId201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N 22</w:t>
        </w:r>
      </w:hyperlink>
      <w:r>
        <w:t>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 xml:space="preserve">Статья 23. Исключена. - </w:t>
      </w:r>
      <w:hyperlink r:id="rId202" w:tooltip="Решение Шахтинской городской Думы от 27.05.2010 N 22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Решение</w:t>
        </w:r>
      </w:hyperlink>
      <w:r>
        <w:t xml:space="preserve"> Шахтинской городской Думы от 27.05.2010 N 22.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center"/>
        <w:outlineLvl w:val="1"/>
      </w:pPr>
      <w:r>
        <w:t>Раздел III. ЗАКЛЮЧИТЕЛЬНЫЕ ПОЛОЖЕНИЯ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ind w:firstLine="540"/>
        <w:jc w:val="both"/>
        <w:outlineLvl w:val="2"/>
      </w:pPr>
      <w:r>
        <w:t>Статья 24. Организационное, правовое, техническое, информационное обеспечение работы Комитетов осуществляет аппарат городской Думы в соответствии с действующим законодательством и на основании его Регламента, утвержденного постановлением председателя городской Думы - главы города Шахты, Положения об организационно-правовом отделе городской Думы, должностных инструкций специалистов.</w:t>
      </w:r>
    </w:p>
    <w:p w:rsidR="00626BA1" w:rsidRDefault="00AB76F0">
      <w:pPr>
        <w:pStyle w:val="ConsPlusNormal"/>
        <w:jc w:val="both"/>
      </w:pPr>
      <w:r>
        <w:t xml:space="preserve">(в ред. </w:t>
      </w:r>
      <w:hyperlink r:id="rId203" w:tooltip="Решение Шахтинской городской Думы от 29.10.2015 N 39 &quot;О внесении изменений в &quot;Положение о комитетах городской Думы города Шахты&quot;{КонсультантПлюс}" w:history="1">
        <w:r>
          <w:rPr>
            <w:color w:val="0000FF"/>
          </w:rPr>
          <w:t>решения</w:t>
        </w:r>
      </w:hyperlink>
      <w:r>
        <w:t xml:space="preserve"> Шахтинской городской Думы от 29.10.2015 N 39)</w:t>
      </w:r>
    </w:p>
    <w:p w:rsidR="00626BA1" w:rsidRDefault="00626BA1">
      <w:pPr>
        <w:pStyle w:val="ConsPlusNormal"/>
        <w:jc w:val="both"/>
      </w:pPr>
    </w:p>
    <w:p w:rsidR="00626BA1" w:rsidRDefault="00AB76F0">
      <w:pPr>
        <w:pStyle w:val="ConsPlusNormal"/>
        <w:jc w:val="right"/>
      </w:pPr>
      <w:r>
        <w:t>Управляющий делами</w:t>
      </w:r>
    </w:p>
    <w:p w:rsidR="00626BA1" w:rsidRDefault="00AB76F0">
      <w:pPr>
        <w:pStyle w:val="ConsPlusNormal"/>
        <w:jc w:val="right"/>
      </w:pPr>
      <w:r>
        <w:t>городской Думы</w:t>
      </w:r>
    </w:p>
    <w:p w:rsidR="00626BA1" w:rsidRDefault="00AB76F0">
      <w:pPr>
        <w:pStyle w:val="ConsPlusNormal"/>
        <w:jc w:val="right"/>
      </w:pPr>
      <w:r>
        <w:t>В.Н.БЕЗДНЯКОВА</w:t>
      </w:r>
    </w:p>
    <w:p w:rsidR="00626BA1" w:rsidRDefault="00626BA1">
      <w:pPr>
        <w:pStyle w:val="ConsPlusNormal"/>
        <w:jc w:val="both"/>
      </w:pPr>
    </w:p>
    <w:p w:rsidR="00626BA1" w:rsidRDefault="00626BA1">
      <w:pPr>
        <w:pStyle w:val="ConsPlusNormal"/>
        <w:jc w:val="both"/>
      </w:pPr>
    </w:p>
    <w:p w:rsidR="00AB76F0" w:rsidRDefault="00AB7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76F0">
      <w:headerReference w:type="default" r:id="rId204"/>
      <w:footerReference w:type="default" r:id="rId20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DC" w:rsidRDefault="00A409DC">
      <w:pPr>
        <w:spacing w:after="0" w:line="240" w:lineRule="auto"/>
      </w:pPr>
      <w:r>
        <w:separator/>
      </w:r>
    </w:p>
  </w:endnote>
  <w:endnote w:type="continuationSeparator" w:id="0">
    <w:p w:rsidR="00A409DC" w:rsidRDefault="00A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A1" w:rsidRPr="00162A62" w:rsidRDefault="00626BA1" w:rsidP="00162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DC" w:rsidRDefault="00A409DC">
      <w:pPr>
        <w:spacing w:after="0" w:line="240" w:lineRule="auto"/>
      </w:pPr>
      <w:r>
        <w:separator/>
      </w:r>
    </w:p>
  </w:footnote>
  <w:footnote w:type="continuationSeparator" w:id="0">
    <w:p w:rsidR="00A409DC" w:rsidRDefault="00A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A1" w:rsidRPr="00162A62" w:rsidRDefault="00AB76F0" w:rsidP="00162A62">
    <w:pPr>
      <w:pStyle w:val="a3"/>
    </w:pPr>
    <w:r w:rsidRPr="00162A6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62"/>
    <w:rsid w:val="00162A62"/>
    <w:rsid w:val="00626BA1"/>
    <w:rsid w:val="00A409DC"/>
    <w:rsid w:val="00AB76F0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D97C6"/>
  <w14:defaultImageDpi w14:val="0"/>
  <w15:docId w15:val="{DB7AAB5B-D736-4C6A-9350-9F15ECD6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62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A62"/>
  </w:style>
  <w:style w:type="paragraph" w:styleId="a5">
    <w:name w:val="footer"/>
    <w:basedOn w:val="a"/>
    <w:link w:val="a6"/>
    <w:uiPriority w:val="99"/>
    <w:unhideWhenUsed/>
    <w:rsid w:val="00162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7E87C47F040EC9CA72A09E6BCF45290F3DDE0D4AA5D8E4DAF2FDB6E9E508AB7F90A84BBE1E603CF7741FLCqDG" TargetMode="External"/><Relationship Id="rId21" Type="http://schemas.openxmlformats.org/officeDocument/2006/relationships/hyperlink" Target="consultantplus://offline/ref=787E87C47F040EC9CA72A09E6BCF45290F3DDE0D4CA4D9E1D8F2FDB6E9E508AB7F90A84BBE1E603CF7741ALCqFG" TargetMode="External"/><Relationship Id="rId42" Type="http://schemas.openxmlformats.org/officeDocument/2006/relationships/hyperlink" Target="consultantplus://offline/ref=787E87C47F040EC9CA72A09E6BCF45290F3DDE0D4AA5D8E4DAF2FDB6E9E508AB7F90A84BBE1E603CF7741ALCq3G" TargetMode="External"/><Relationship Id="rId63" Type="http://schemas.openxmlformats.org/officeDocument/2006/relationships/hyperlink" Target="consultantplus://offline/ref=787E87C47F040EC9CA72A09E6BCF45290F3DDE0D4CA4DBE3DFF2FDB6E9E508AB7F90A84BBE1E603CF7741BLCqDG" TargetMode="External"/><Relationship Id="rId84" Type="http://schemas.openxmlformats.org/officeDocument/2006/relationships/hyperlink" Target="consultantplus://offline/ref=787E87C47F040EC9CA72A09E6BCF45290F3DDE0D4BA6D9E7D1F2FDB6E9E508AB7F90A84BBE1E603CF77418LCqAG" TargetMode="External"/><Relationship Id="rId138" Type="http://schemas.openxmlformats.org/officeDocument/2006/relationships/hyperlink" Target="consultantplus://offline/ref=787E87C47F040EC9CA72A09E6BCF45290F3DDE0D4EA0DDE7DEF2FDB6E9E508AB7F90A84BBE1E603CF7741ELCq9G" TargetMode="External"/><Relationship Id="rId159" Type="http://schemas.openxmlformats.org/officeDocument/2006/relationships/hyperlink" Target="consultantplus://offline/ref=787E87C47F040EC9CA72A09E6BCF45290F3DDE0D4AA5D8E4DAF2FDB6E9E508AB7F90A84BBE1E603CF77413LCqEG" TargetMode="External"/><Relationship Id="rId170" Type="http://schemas.openxmlformats.org/officeDocument/2006/relationships/hyperlink" Target="consultantplus://offline/ref=787E87C47F040EC9CA72A09E6BCF45290F3DDE0D4EA0DDE7DEF2FDB6E9E508AB7F90A84BBE1E603CF7741FLCqAG" TargetMode="External"/><Relationship Id="rId191" Type="http://schemas.openxmlformats.org/officeDocument/2006/relationships/hyperlink" Target="consultantplus://offline/ref=787E87C47F040EC9CA72A09E6BCF45290F3DDE0D4EA0DDE7DEF2FDB6E9E508AB7F90A84BBE1E603CF7741FLCq2G" TargetMode="External"/><Relationship Id="rId205" Type="http://schemas.openxmlformats.org/officeDocument/2006/relationships/footer" Target="footer1.xml"/><Relationship Id="rId16" Type="http://schemas.openxmlformats.org/officeDocument/2006/relationships/hyperlink" Target="consultantplus://offline/ref=787E87C47F040EC9CA72A09E6BCF45290F3DDE0D40A6DCE8D1F2FDB6E9E508AB7F90A84BBE1E603CF7741BLCqAG" TargetMode="External"/><Relationship Id="rId107" Type="http://schemas.openxmlformats.org/officeDocument/2006/relationships/hyperlink" Target="consultantplus://offline/ref=787E87C47F040EC9CA72A09E6BCF45290F3DDE0D4BA6D9E7D1F2FDB6E9E508AB7F90A84BBE1E603CF77418LCqFG" TargetMode="External"/><Relationship Id="rId11" Type="http://schemas.openxmlformats.org/officeDocument/2006/relationships/hyperlink" Target="consultantplus://offline/ref=787E87C47F040EC9CA72A09E6BCF45290F3DDE0D4EA0DDE7DEF2FDB6E9E508AB7F90A84BBE1E603CF7741ALCqFG" TargetMode="External"/><Relationship Id="rId32" Type="http://schemas.openxmlformats.org/officeDocument/2006/relationships/hyperlink" Target="consultantplus://offline/ref=787E87C47F040EC9CA72A09E6BCF45290F3DDE0D4EA0DDE7DEF2FDB6E9E508AB7F90A84BBE1E603CF7741ALCqDG" TargetMode="External"/><Relationship Id="rId37" Type="http://schemas.openxmlformats.org/officeDocument/2006/relationships/hyperlink" Target="consultantplus://offline/ref=787E87C47F040EC9CA72A09E6BCF45290F3DDE0D4CA4DBE3DFF2FDB6E9E508AB7F90A84BBE1E603CF7741ALCqCG" TargetMode="External"/><Relationship Id="rId53" Type="http://schemas.openxmlformats.org/officeDocument/2006/relationships/hyperlink" Target="consultantplus://offline/ref=787E87C47F040EC9CA72A09E6BCF45290F3DDE0D4BA6D9E7D1F2FDB6E9E508AB7F90A84BBE1E603CF7741BLCq8G" TargetMode="External"/><Relationship Id="rId58" Type="http://schemas.openxmlformats.org/officeDocument/2006/relationships/hyperlink" Target="consultantplus://offline/ref=787E87C47F040EC9CA72A09E6BCF45290F3DDE0D40A6DCE8D1F2FDB6E9E508AB7F90A84BBE1E603CF6701CLCq9G" TargetMode="External"/><Relationship Id="rId74" Type="http://schemas.openxmlformats.org/officeDocument/2006/relationships/hyperlink" Target="consultantplus://offline/ref=787E87C47F040EC9CA72A09E6BCF45290F3DDE0D4CA4DBE3DFF2FDB6E9E508AB7F90A84BBE1E603CF77418LCqAG" TargetMode="External"/><Relationship Id="rId79" Type="http://schemas.openxmlformats.org/officeDocument/2006/relationships/hyperlink" Target="consultantplus://offline/ref=787E87C47F040EC9CA72A09E6BCF45290F3DDE0D4AA5D8E4DAF2FDB6E9E508AB7F90A84BBE1E603CF77419LCqAG" TargetMode="External"/><Relationship Id="rId102" Type="http://schemas.openxmlformats.org/officeDocument/2006/relationships/hyperlink" Target="consultantplus://offline/ref=787E87C47F040EC9CA72A09E6BCF45290F3DDE0D4AA5D8E4DAF2FDB6E9E508AB7F90A84BBE1E603CF7741FLCqBG" TargetMode="External"/><Relationship Id="rId123" Type="http://schemas.openxmlformats.org/officeDocument/2006/relationships/hyperlink" Target="consultantplus://offline/ref=787E87C47F040EC9CA72A09E6BCF45290F3DDE0D4AA5D8E4DAF2FDB6E9E508AB7F90A84BBE1E603CF7741CLCq9G" TargetMode="External"/><Relationship Id="rId128" Type="http://schemas.openxmlformats.org/officeDocument/2006/relationships/hyperlink" Target="consultantplus://offline/ref=787E87C47F040EC9CA72A09E6BCF45290F3DDE0D4EA0DDE7DEF2FDB6E9E508AB7F90A84BBE1E603CF77419LCq9G" TargetMode="External"/><Relationship Id="rId144" Type="http://schemas.openxmlformats.org/officeDocument/2006/relationships/hyperlink" Target="consultantplus://offline/ref=787E87C47F040EC9CA72A09E6BCF45290F3DDE0D4AA5D8E4DAF2FDB6E9E508AB7F90A84BBE1E603CF77412LCq9G" TargetMode="External"/><Relationship Id="rId149" Type="http://schemas.openxmlformats.org/officeDocument/2006/relationships/hyperlink" Target="consultantplus://offline/ref=787E87C47F040EC9CA72A09E6BCF45290F3DDE0D4BA6D9E7D1F2FDB6E9E508AB7F90A84BBE1E603CF7741CLCqA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787E87C47F040EC9CA72A09E6BCF45290F3DDE0D4EA0DDE7DEF2FDB6E9E508AB7F90A84BBE1E603CF77418LCqCG" TargetMode="External"/><Relationship Id="rId95" Type="http://schemas.openxmlformats.org/officeDocument/2006/relationships/hyperlink" Target="consultantplus://offline/ref=787E87C47F040EC9CA72A09E6BCF45290F3DDE0D4BA6D9E7D1F2FDB6E9E508AB7F90A84BBE1E603CF77418LCq8G" TargetMode="External"/><Relationship Id="rId160" Type="http://schemas.openxmlformats.org/officeDocument/2006/relationships/hyperlink" Target="consultantplus://offline/ref=787E87C47F040EC9CA72A09E6BCF45290F3DDE0D4BA6D9E7D1F2FDB6E9E508AB7F90A84BBE1E603CF7741CLCq2G" TargetMode="External"/><Relationship Id="rId165" Type="http://schemas.openxmlformats.org/officeDocument/2006/relationships/hyperlink" Target="consultantplus://offline/ref=787E87C47F040EC9CA72A09E6BCF45290F3DDE0D4AA5D8E4DAF2FDB6E9E508AB7F90A84BBE1E603CF77413LCqCG" TargetMode="External"/><Relationship Id="rId181" Type="http://schemas.openxmlformats.org/officeDocument/2006/relationships/hyperlink" Target="consultantplus://offline/ref=787E87C47F040EC9CA72A09E6BCF45290F3DDE0D4BA6D9E7D1F2FDB6E9E508AB7F90A84BBE1E603CF77412LCqAG" TargetMode="External"/><Relationship Id="rId186" Type="http://schemas.openxmlformats.org/officeDocument/2006/relationships/hyperlink" Target="consultantplus://offline/ref=787E87C47F040EC9CA72A09E6BCF45290F3DDE0D4EA0DDE7DEF2FDB6E9E508AB7F90A84BBE1E603CF7741FLCqEG" TargetMode="External"/><Relationship Id="rId22" Type="http://schemas.openxmlformats.org/officeDocument/2006/relationships/hyperlink" Target="consultantplus://offline/ref=787E87C47F040EC9CA72A09E6BCF45290F3DDE0D4CA4DBE3DFF2FDB6E9E508AB7F90A84BBE1E603CF7741ALCqFG" TargetMode="External"/><Relationship Id="rId27" Type="http://schemas.openxmlformats.org/officeDocument/2006/relationships/hyperlink" Target="consultantplus://offline/ref=787E87C47F040EC9CA72A09E6BCF45290F3DDE0D4FA6DBE6DAF2FDB6E9E508AB7F90A84BBE1E603CF7741ALCqFG" TargetMode="External"/><Relationship Id="rId43" Type="http://schemas.openxmlformats.org/officeDocument/2006/relationships/hyperlink" Target="consultantplus://offline/ref=787E87C47F040EC9CA72A09E6BCF45290F3DDE0D4AA5D8E4DAF2FDB6E9E508AB7F90A84BBE1E603CF7741BLCq8G" TargetMode="External"/><Relationship Id="rId48" Type="http://schemas.openxmlformats.org/officeDocument/2006/relationships/hyperlink" Target="consultantplus://offline/ref=787E87C47F040EC9CA72A09E6BCF45290F3DDE0D4EA0DDE7DEF2FDB6E9E508AB7F90A84BBE1E603CF7741BLCq8G" TargetMode="External"/><Relationship Id="rId64" Type="http://schemas.openxmlformats.org/officeDocument/2006/relationships/hyperlink" Target="consultantplus://offline/ref=787E87C47F040EC9CA72A09E6BCF45290F3DDE0D40A7D5E3DCF2FDB6E9E508AB7F90A84BBE1E603CF7741ALCqDG" TargetMode="External"/><Relationship Id="rId69" Type="http://schemas.openxmlformats.org/officeDocument/2006/relationships/hyperlink" Target="consultantplus://offline/ref=787E87C47F040EC9CA72A09E6BCF45290F3DDE0D4CA4DBE3DFF2FDB6E9E508AB7F90A84BBE1E603CF7741BLCq3G" TargetMode="External"/><Relationship Id="rId113" Type="http://schemas.openxmlformats.org/officeDocument/2006/relationships/hyperlink" Target="consultantplus://offline/ref=787E87C47F040EC9CA72A09E6BCF45290F3DDE0D4BA6D9E7D1F2FDB6E9E508AB7F90A84BBE1E603CF77419LCqAG" TargetMode="External"/><Relationship Id="rId118" Type="http://schemas.openxmlformats.org/officeDocument/2006/relationships/hyperlink" Target="consultantplus://offline/ref=787E87C47F040EC9CA72A09E6BCF45290F3DDE0D4BA6D9E7D1F2FDB6E9E508AB7F90A84BBE1E603CF77419LCq8G" TargetMode="External"/><Relationship Id="rId134" Type="http://schemas.openxmlformats.org/officeDocument/2006/relationships/hyperlink" Target="consultantplus://offline/ref=787E87C47F040EC9CA72A09E6BCF45290F3DDE0D4EA1DCE7DDF2FDB6E9E508AB7F90A84BBE1E603CF77418LCq2G" TargetMode="External"/><Relationship Id="rId139" Type="http://schemas.openxmlformats.org/officeDocument/2006/relationships/hyperlink" Target="consultantplus://offline/ref=787E87C47F040EC9CA72A09E6BCF45290F3DDE0D4BA6D9E7D1F2FDB6E9E508AB7F90A84BBE1E603CF7741FLCqEG" TargetMode="External"/><Relationship Id="rId80" Type="http://schemas.openxmlformats.org/officeDocument/2006/relationships/hyperlink" Target="consultantplus://offline/ref=787E87C47F040EC9CA72A09E6BCF45290F3DDE0D4BA6D9E7D1F2FDB6E9E508AB7F90A84BBE1E603CF7741BLCq3G" TargetMode="External"/><Relationship Id="rId85" Type="http://schemas.openxmlformats.org/officeDocument/2006/relationships/hyperlink" Target="consultantplus://offline/ref=787E87C47F040EC9CA72A09E6BCF45290F3DDE0D4EA0DDE7DEF2FDB6E9E508AB7F90A84BBE1E603CF77418LCqEG" TargetMode="External"/><Relationship Id="rId150" Type="http://schemas.openxmlformats.org/officeDocument/2006/relationships/hyperlink" Target="consultantplus://offline/ref=787E87C47F040EC9CA72A09E6BCF45290F3DDE0D4BA6D9E7D1F2FDB6E9E508AB7F90A84BBE1E603CF7741CLCqBG" TargetMode="External"/><Relationship Id="rId155" Type="http://schemas.openxmlformats.org/officeDocument/2006/relationships/hyperlink" Target="consultantplus://offline/ref=787E87C47F040EC9CA72A09E6BCF45290F3DDE0D4BA6D9E7D1F2FDB6E9E508AB7F90A84BBE1E603CF7741CLCqDG" TargetMode="External"/><Relationship Id="rId171" Type="http://schemas.openxmlformats.org/officeDocument/2006/relationships/hyperlink" Target="consultantplus://offline/ref=787E87C47F040EC9CA72A09E6BCF45290F3DDE0D4BA6D9E7D1F2FDB6E9E508AB7F90A84BBE1E603CF7741DLCq9G" TargetMode="External"/><Relationship Id="rId176" Type="http://schemas.openxmlformats.org/officeDocument/2006/relationships/hyperlink" Target="consultantplus://offline/ref=787E87C47F040EC9CA72A09E6BCF45290F3DDE0D4BA6D9E7D1F2FDB6E9E508AB7F90A84BBE1E603CF7741DLCq2G" TargetMode="External"/><Relationship Id="rId192" Type="http://schemas.openxmlformats.org/officeDocument/2006/relationships/hyperlink" Target="consultantplus://offline/ref=787E87C47F040EC9CA72A09E6BCF45290F3DDE0D4EA0DDE7DEF2FDB6E9E508AB7F90A84BBE1E603CF7741FLCq3G" TargetMode="External"/><Relationship Id="rId197" Type="http://schemas.openxmlformats.org/officeDocument/2006/relationships/hyperlink" Target="consultantplus://offline/ref=787E87C47F040EC9CA72A09E6BCF45290F3DDE0D4EAFDEE1DCF2FDB6E9E508AB7F90A84BBE1E603CF7741BLCqBG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787E87C47F040EC9CA72A09E6BCF45290F3DDE0D4BA6D9E7D1F2FDB6E9E508AB7F90A84BBE1E603CF77412LCqFG" TargetMode="External"/><Relationship Id="rId12" Type="http://schemas.openxmlformats.org/officeDocument/2006/relationships/hyperlink" Target="consultantplus://offline/ref=787E87C47F040EC9CA72A09E6BCF45290F3DDE0D4EA1DCE7DDF2FDB6E9E508AB7F90A84BBE1E603CF7741ALCqFG" TargetMode="External"/><Relationship Id="rId17" Type="http://schemas.openxmlformats.org/officeDocument/2006/relationships/hyperlink" Target="consultantplus://offline/ref=787E87C47F040EC9CA72BE937DA31A2C0B3E810848A2D7B785ADA6EBBELEqCG" TargetMode="External"/><Relationship Id="rId33" Type="http://schemas.openxmlformats.org/officeDocument/2006/relationships/hyperlink" Target="consultantplus://offline/ref=787E87C47F040EC9CA72A09E6BCF45290F3DDE0D4BA6D9E7D1F2FDB6E9E508AB7F90A84BBE1E603CF7741ALCqCG" TargetMode="External"/><Relationship Id="rId38" Type="http://schemas.openxmlformats.org/officeDocument/2006/relationships/hyperlink" Target="consultantplus://offline/ref=787E87C47F040EC9CA72A09E6BCF45290F3DDE0D4EA0DDE7DEF2FDB6E9E508AB7F90A84BBE1E603CF7741BLCqAG" TargetMode="External"/><Relationship Id="rId59" Type="http://schemas.openxmlformats.org/officeDocument/2006/relationships/hyperlink" Target="consultantplus://offline/ref=787E87C47F040EC9CA72A09E6BCF45290F3DDE0D4BA6D9E7D1F2FDB6E9E508AB7F90A84BBE1E603CF7741BLCqFG" TargetMode="External"/><Relationship Id="rId103" Type="http://schemas.openxmlformats.org/officeDocument/2006/relationships/hyperlink" Target="consultantplus://offline/ref=787E87C47F040EC9CA72A09E6BCF45290F3DDE0D4BA6D9E7D1F2FDB6E9E508AB7F90A84BBE1E603CF77418LCqEG" TargetMode="External"/><Relationship Id="rId108" Type="http://schemas.openxmlformats.org/officeDocument/2006/relationships/hyperlink" Target="consultantplus://offline/ref=787E87C47F040EC9CA72A09E6BCF45290F3DDE0D4BA6D9E7D1F2FDB6E9E508AB7F90A84BBE1E603CF77418LCqDG" TargetMode="External"/><Relationship Id="rId124" Type="http://schemas.openxmlformats.org/officeDocument/2006/relationships/hyperlink" Target="consultantplus://offline/ref=787E87C47F040EC9CA72A09E6BCF45290F3DDE0D4EA0DDE7DEF2FDB6E9E508AB7F90A84BBE1E603CF77419LCq8G" TargetMode="External"/><Relationship Id="rId129" Type="http://schemas.openxmlformats.org/officeDocument/2006/relationships/hyperlink" Target="consultantplus://offline/ref=787E87C47F040EC9CA72A09E6BCF45290F3DDE0D4EA0DDE7DEF2FDB6E9E508AB7F90A84BBE1E603CF77419LCqFG" TargetMode="External"/><Relationship Id="rId54" Type="http://schemas.openxmlformats.org/officeDocument/2006/relationships/hyperlink" Target="consultantplus://offline/ref=787E87C47F040EC9CA72A09E6BCF45290F3DDE0D4AA5D8E4DAF2FDB6E9E508AB7F90A84BBE1E603CF7741BLCqEG" TargetMode="External"/><Relationship Id="rId70" Type="http://schemas.openxmlformats.org/officeDocument/2006/relationships/hyperlink" Target="consultantplus://offline/ref=787E87C47F040EC9CA72A09E6BCF45290F3DDE0D4AA5D8E4DAF2FDB6E9E508AB7F90A84BBE1E603CF77418LCqBG" TargetMode="External"/><Relationship Id="rId75" Type="http://schemas.openxmlformats.org/officeDocument/2006/relationships/hyperlink" Target="consultantplus://offline/ref=787E87C47F040EC9CA72A09E6BCF45290F3DDE0D4EA0DDE7DEF2FDB6E9E508AB7F90A84BBE1E603CF7741BLCq3G" TargetMode="External"/><Relationship Id="rId91" Type="http://schemas.openxmlformats.org/officeDocument/2006/relationships/hyperlink" Target="consultantplus://offline/ref=787E87C47F040EC9CA72A09E6BCF45290F3DDE0D4EA0DDE7DEF2FDB6E9E508AB7F90A84BBE1E603CF77418LCqDG" TargetMode="External"/><Relationship Id="rId96" Type="http://schemas.openxmlformats.org/officeDocument/2006/relationships/hyperlink" Target="consultantplus://offline/ref=787E87C47F040EC9CA72A09E6BCF45290F3DDE0D4AA5D8E4DAF2FDB6E9E508AB7F90A84BBE1E603CF7741ELCq9G" TargetMode="External"/><Relationship Id="rId140" Type="http://schemas.openxmlformats.org/officeDocument/2006/relationships/hyperlink" Target="consultantplus://offline/ref=787E87C47F040EC9CA72A09E6BCF45290F3DDE0D4BA6D9E7D1F2FDB6E9E508AB7F90A84BBE1E603CF7741FLCqFG" TargetMode="External"/><Relationship Id="rId145" Type="http://schemas.openxmlformats.org/officeDocument/2006/relationships/hyperlink" Target="consultantplus://offline/ref=787E87C47F040EC9CA72A09E6BCF45290F3DDE0D4BA6D9E7D1F2FDB6E9E508AB7F90A84BBE1E603CF7741FLCq3G" TargetMode="External"/><Relationship Id="rId161" Type="http://schemas.openxmlformats.org/officeDocument/2006/relationships/hyperlink" Target="consultantplus://offline/ref=787E87C47F040EC9CA72A09E6BCF45290F3DDE0D4EA0DDE7DEF2FDB6E9E508AB7F90A84BBE1E603CF7741ELCq2G" TargetMode="External"/><Relationship Id="rId166" Type="http://schemas.openxmlformats.org/officeDocument/2006/relationships/hyperlink" Target="consultantplus://offline/ref=787E87C47F040EC9CA72A09E6BCF45290F3DDE0D4BA6D9E7D1F2FDB6E9E508AB7F90A84BBE1E603CF7741CLCq3G" TargetMode="External"/><Relationship Id="rId182" Type="http://schemas.openxmlformats.org/officeDocument/2006/relationships/hyperlink" Target="consultantplus://offline/ref=787E87C47F040EC9CA72A09E6BCF45290F3DDE0D4EA0DDE7DEF2FDB6E9E508AB7F90A84BBE1E603CF7741FLCqBG" TargetMode="External"/><Relationship Id="rId187" Type="http://schemas.openxmlformats.org/officeDocument/2006/relationships/hyperlink" Target="consultantplus://offline/ref=787E87C47F040EC9CA72A09E6BCF45290F3DDE0D4EA0DDE7DEF2FDB6E9E508AB7F90A84BBE1E603CF7741FLCq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87C47F040EC9CA72A09E6BCF45290F3DDE0D4AA5D8E4DAF2FDB6E9E508AB7F90A84BBE1E603CF7741ALCqFG" TargetMode="External"/><Relationship Id="rId23" Type="http://schemas.openxmlformats.org/officeDocument/2006/relationships/hyperlink" Target="consultantplus://offline/ref=787E87C47F040EC9CA72A09E6BCF45290F3DDE0D4DA0D5E7DBF2FDB6E9E508AB7F90A84BBE1E603CF7741ALCqFG" TargetMode="External"/><Relationship Id="rId28" Type="http://schemas.openxmlformats.org/officeDocument/2006/relationships/hyperlink" Target="consultantplus://offline/ref=787E87C47F040EC9CA72A09E6BCF45290F3DDE0D40A7D5E3DCF2FDB6E9E508AB7F90A84BBE1E603CF7741ALCqFG" TargetMode="External"/><Relationship Id="rId49" Type="http://schemas.openxmlformats.org/officeDocument/2006/relationships/hyperlink" Target="consultantplus://offline/ref=787E87C47F040EC9CA72A09E6BCF45290F3DDE0D4BA6D9E7D1F2FDB6E9E508AB7F90A84BBE1E603CF7741BLCqAG" TargetMode="External"/><Relationship Id="rId114" Type="http://schemas.openxmlformats.org/officeDocument/2006/relationships/hyperlink" Target="consultantplus://offline/ref=787E87C47F040EC9CA72A09E6BCF45290F3DDE0D4AA5D8E4DAF2FDB6E9E508AB7F90A84BBE1E603CF7741FLCqFG" TargetMode="External"/><Relationship Id="rId119" Type="http://schemas.openxmlformats.org/officeDocument/2006/relationships/hyperlink" Target="consultantplus://offline/ref=787E87C47F040EC9CA72A09E6BCF45290F3DDE0D4EA0DDE7DEF2FDB6E9E508AB7F90A84BBE1E603CF77419LCqBG" TargetMode="External"/><Relationship Id="rId44" Type="http://schemas.openxmlformats.org/officeDocument/2006/relationships/hyperlink" Target="consultantplus://offline/ref=787E87C47F040EC9CA72A09E6BCF45290F3DDE0D4CA4DBE3DFF2FDB6E9E508AB7F90A84BBE1E603CF7741ALCq2G" TargetMode="External"/><Relationship Id="rId60" Type="http://schemas.openxmlformats.org/officeDocument/2006/relationships/hyperlink" Target="consultantplus://offline/ref=787E87C47F040EC9CA72A09E6BCF45290F3DDE0D4CA4DBE3DFF2FDB6E9E508AB7F90A84BBE1E603CF7741BLCq8G" TargetMode="External"/><Relationship Id="rId65" Type="http://schemas.openxmlformats.org/officeDocument/2006/relationships/hyperlink" Target="consultantplus://offline/ref=787E87C47F040EC9CA72A09E6BCF45290F3DDE0D4AA5D8E4DAF2FDB6E9E508AB7F90A84BBE1E603CF7741BLCq3G" TargetMode="External"/><Relationship Id="rId81" Type="http://schemas.openxmlformats.org/officeDocument/2006/relationships/hyperlink" Target="consultantplus://offline/ref=787E87C47F040EC9CA72BE937DA31A2C0B3E820748A6D7B785ADA6EBBELEqCG" TargetMode="External"/><Relationship Id="rId86" Type="http://schemas.openxmlformats.org/officeDocument/2006/relationships/hyperlink" Target="consultantplus://offline/ref=787E87C47F040EC9CA72A09E6BCF45290F3DDE0D4AA5D8E4DAF2FDB6E9E508AB7F90A84BBE1E603CF77419LCq8G" TargetMode="External"/><Relationship Id="rId130" Type="http://schemas.openxmlformats.org/officeDocument/2006/relationships/hyperlink" Target="consultantplus://offline/ref=787E87C47F040EC9CA72A09E6BCF45290F3DDE0D40A6DCE8D1F2FDB6E9E508AB7F90A84BBE1E603CF77419LCqDG" TargetMode="External"/><Relationship Id="rId135" Type="http://schemas.openxmlformats.org/officeDocument/2006/relationships/hyperlink" Target="consultantplus://offline/ref=787E87C47F040EC9CA72A09E6BCF45290F3DDE0D4BA6D9E7D1F2FDB6E9E508AB7F90A84BBE1E603CF7741FLCqAG" TargetMode="External"/><Relationship Id="rId151" Type="http://schemas.openxmlformats.org/officeDocument/2006/relationships/hyperlink" Target="consultantplus://offline/ref=787E87C47F040EC9CA72A09E6BCF45290F3DDE0D4BA6D9E7D1F2FDB6E9E508AB7F90A84BBE1E603CF7741CLCqEG" TargetMode="External"/><Relationship Id="rId156" Type="http://schemas.openxmlformats.org/officeDocument/2006/relationships/hyperlink" Target="consultantplus://offline/ref=787E87C47F040EC9CA72A09E6BCF45290F3DDE0D4AA5D8E4DAF2FDB6E9E508AB7F90A84BBE1E603CF77413LCq8G" TargetMode="External"/><Relationship Id="rId177" Type="http://schemas.openxmlformats.org/officeDocument/2006/relationships/hyperlink" Target="consultantplus://offline/ref=787E87C47F040EC9CA72A09E6BCF45290F3DDE0D4BA6D9E7D1F2FDB6E9E508AB7F90A84BBE1E603CF7741DLCq3G" TargetMode="External"/><Relationship Id="rId198" Type="http://schemas.openxmlformats.org/officeDocument/2006/relationships/hyperlink" Target="consultantplus://offline/ref=787E87C47F040EC9CA72A09E6BCF45290F3DDE0D4EAFDEE1DCF2FDB6E9E508AB7F90A84BBE1E603CF7741BLCq8G" TargetMode="External"/><Relationship Id="rId172" Type="http://schemas.openxmlformats.org/officeDocument/2006/relationships/hyperlink" Target="consultantplus://offline/ref=787E87C47F040EC9CA72A09E6BCF45290F3DDE0D4BA6D9E7D1F2FDB6E9E508AB7F90A84BBE1E603CF7741DLCqEG" TargetMode="External"/><Relationship Id="rId193" Type="http://schemas.openxmlformats.org/officeDocument/2006/relationships/hyperlink" Target="consultantplus://offline/ref=787E87C47F040EC9CA72A09E6BCF45290F3DDE0D4EA0DDE7DEF2FDB6E9E508AB7F90A84BBE1E603CF7741CLCqAG" TargetMode="External"/><Relationship Id="rId202" Type="http://schemas.openxmlformats.org/officeDocument/2006/relationships/hyperlink" Target="consultantplus://offline/ref=787E87C47F040EC9CA72A09E6BCF45290F3DDE0D4BA6D9E7D1F2FDB6E9E508AB7F90A84BBE1E603CF77412LCqCG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787E87C47F040EC9CA72A09E6BCF45290F3DDE0D4EAFDEE1DCF2FDB6E9E508AB7F90A84BBE1E603CF7741ALCqFG" TargetMode="External"/><Relationship Id="rId18" Type="http://schemas.openxmlformats.org/officeDocument/2006/relationships/hyperlink" Target="consultantplus://offline/ref=787E87C47F040EC9CA72A09E6BCF45290F3DDE0D49A5DBE5DAF2FDB6E9E508ABL7qFG" TargetMode="External"/><Relationship Id="rId39" Type="http://schemas.openxmlformats.org/officeDocument/2006/relationships/hyperlink" Target="consultantplus://offline/ref=787E87C47F040EC9CA72A09E6BCF45290F3DDE0D4EA0DDE7DEF2FDB6E9E508AB7F90A84BBE1E603CF7741BLCqAG" TargetMode="External"/><Relationship Id="rId109" Type="http://schemas.openxmlformats.org/officeDocument/2006/relationships/hyperlink" Target="consultantplus://offline/ref=787E87C47F040EC9CA72A09E6BCF45290F3DDE0D4EA1DCE7DDF2FDB6E9E508AB7F90A84BBE1E603CF7741ALCqCG" TargetMode="External"/><Relationship Id="rId34" Type="http://schemas.openxmlformats.org/officeDocument/2006/relationships/hyperlink" Target="consultantplus://offline/ref=787E87C47F040EC9CA72A09E6BCF45290F3DDE0D4BA6D9E7D1F2FDB6E9E508AB7F90A84BBE1E603CF7741ALCq2G" TargetMode="External"/><Relationship Id="rId50" Type="http://schemas.openxmlformats.org/officeDocument/2006/relationships/hyperlink" Target="consultantplus://offline/ref=787E87C47F040EC9CA72A09E6BCF45290F3DDE0D4EA0DDE7DEF2FDB6E9E508AB7F90A84BBE1E603CF7741BLCq8G" TargetMode="External"/><Relationship Id="rId55" Type="http://schemas.openxmlformats.org/officeDocument/2006/relationships/hyperlink" Target="consultantplus://offline/ref=787E87C47F040EC9CA72A09E6BCF45290F3DDE0D4AA5D8E4DAF2FDB6E9E508AB7F90A84BBE1E603CF7741BLCqCG" TargetMode="External"/><Relationship Id="rId76" Type="http://schemas.openxmlformats.org/officeDocument/2006/relationships/hyperlink" Target="consultantplus://offline/ref=787E87C47F040EC9CA72A09E6BCF45290F3DDE0D4AA5D8E4DAF2FDB6E9E508AB7F90A84BBE1E603CF77418LCqDG" TargetMode="External"/><Relationship Id="rId97" Type="http://schemas.openxmlformats.org/officeDocument/2006/relationships/hyperlink" Target="consultantplus://offline/ref=787E87C47F040EC9CA72A09E6BCF45290F3DDE0D4AA5D8E4DAF2FDB6E9E508AB7F90A84BBE1E603CF7741ELCqEG" TargetMode="External"/><Relationship Id="rId104" Type="http://schemas.openxmlformats.org/officeDocument/2006/relationships/hyperlink" Target="consultantplus://offline/ref=787E87C47F040EC9CA72A09E6BCF45290F3DDE0D4FAFD8E6D1F2FDB6E9E508AB7F90A84BBE1E603CF77413LCqBG" TargetMode="External"/><Relationship Id="rId120" Type="http://schemas.openxmlformats.org/officeDocument/2006/relationships/hyperlink" Target="consultantplus://offline/ref=787E87C47F040EC9CA72A09E6BCF45290F3DDE0D4BA6D9E7D1F2FDB6E9E508AB7F90A84BBE1E603CF77419LCqEG" TargetMode="External"/><Relationship Id="rId125" Type="http://schemas.openxmlformats.org/officeDocument/2006/relationships/hyperlink" Target="consultantplus://offline/ref=787E87C47F040EC9CA72A09E6BCF45290F3DDE0D4AA5D8E4DAF2FDB6E9E508AB7F90A84BBE1E603CF7741CLCqFG" TargetMode="External"/><Relationship Id="rId141" Type="http://schemas.openxmlformats.org/officeDocument/2006/relationships/hyperlink" Target="consultantplus://offline/ref=787E87C47F040EC9CA72A09E6BCF45290F3DDE0D4BA6D9E7D1F2FDB6E9E508AB7F90A84BBE1E603CF7741FLCqCG" TargetMode="External"/><Relationship Id="rId146" Type="http://schemas.openxmlformats.org/officeDocument/2006/relationships/hyperlink" Target="consultantplus://offline/ref=787E87C47F040EC9CA72A09E6BCF45290F3DDE0D4AA5D8E4DAF2FDB6E9E508AB7F90A84BBE1E603CF77412LCq2G" TargetMode="External"/><Relationship Id="rId167" Type="http://schemas.openxmlformats.org/officeDocument/2006/relationships/hyperlink" Target="consultantplus://offline/ref=787E87C47F040EC9CA72A09E6BCF45290F3DDE0D4BA6D9E7D1F2FDB6E9E508AB7F90A84BBE1E603CF7741DLCqBG" TargetMode="External"/><Relationship Id="rId188" Type="http://schemas.openxmlformats.org/officeDocument/2006/relationships/hyperlink" Target="consultantplus://offline/ref=787E87C47F040EC9CA72A09E6BCF45290F3DDE0D4EA0DDE7DEF2FDB6E9E508AB7F90A84BBE1E603CF7741FLCqCG" TargetMode="External"/><Relationship Id="rId7" Type="http://schemas.openxmlformats.org/officeDocument/2006/relationships/hyperlink" Target="consultantplus://offline/ref=787E87C47F040EC9CA72A09E6BCF45290F3DDE0D4BA6D9E7D1F2FDB6E9E508AB7F90A84BBE1E603CF7741ALCqFG" TargetMode="External"/><Relationship Id="rId71" Type="http://schemas.openxmlformats.org/officeDocument/2006/relationships/hyperlink" Target="consultantplus://offline/ref=787E87C47F040EC9CA72A09E6BCF45290F3DDE0D4EA0DDE7DEF2FDB6E9E508AB7F90A84BBE1E603CF7741BLCqDG" TargetMode="External"/><Relationship Id="rId92" Type="http://schemas.openxmlformats.org/officeDocument/2006/relationships/hyperlink" Target="consultantplus://offline/ref=787E87C47F040EC9CA72A09E6BCF45290F3DDE0D4AA5D8E4DAF2FDB6E9E508AB7F90A84BBE1E603CF77419LCq3G" TargetMode="External"/><Relationship Id="rId162" Type="http://schemas.openxmlformats.org/officeDocument/2006/relationships/hyperlink" Target="consultantplus://offline/ref=787E87C47F040EC9CA72A09E6BCF45290F3DDE0D4AA5D8E4DAF2FDB6E9E508AB7F90A84BBE1E603CF77413LCqFG" TargetMode="External"/><Relationship Id="rId183" Type="http://schemas.openxmlformats.org/officeDocument/2006/relationships/hyperlink" Target="consultantplus://offline/ref=787E87C47F040EC9CA72A09E6BCF45290F3DDE0D4BA6D9E7D1F2FDB6E9E508AB7F90A84BBE1E603CF77412LCqE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7E87C47F040EC9CA72A09E6BCF45290F3DDE0D40A6DCE8D1F2FDB6E9E508AB7F90A84BBE1E603CF77719LCqCG" TargetMode="External"/><Relationship Id="rId24" Type="http://schemas.openxmlformats.org/officeDocument/2006/relationships/hyperlink" Target="consultantplus://offline/ref=787E87C47F040EC9CA72A09E6BCF45290F3DDE0D4EA0DDE7DEF2FDB6E9E508AB7F90A84BBE1E603CF7741ALCqFG" TargetMode="External"/><Relationship Id="rId40" Type="http://schemas.openxmlformats.org/officeDocument/2006/relationships/hyperlink" Target="consultantplus://offline/ref=787E87C47F040EC9CA72A09E6BCF45290F3DDE0D4AA5D8E4DAF2FDB6E9E508AB7F90A84BBE1E603CF7741ALCqDG" TargetMode="External"/><Relationship Id="rId45" Type="http://schemas.openxmlformats.org/officeDocument/2006/relationships/hyperlink" Target="consultantplus://offline/ref=787E87C47F040EC9CA72A09E6BCF45290F3DDE0D4EA0DDE7DEF2FDB6E9E508AB7F90A84BBE1E603CF7741BLCqBG" TargetMode="External"/><Relationship Id="rId66" Type="http://schemas.openxmlformats.org/officeDocument/2006/relationships/hyperlink" Target="consultantplus://offline/ref=787E87C47F040EC9CA72A09E6BCF45290F3DDE0D4AA5D8E4DAF2FDB6E9E508AB7F90A84BBE1E603CF77418LCqAG" TargetMode="External"/><Relationship Id="rId87" Type="http://schemas.openxmlformats.org/officeDocument/2006/relationships/hyperlink" Target="consultantplus://offline/ref=787E87C47F040EC9CA72A09E6BCF45290F3DDE0D4AA5D8E4DAF2FDB6E9E508AB7F90A84BBE1E603CF77419LCqEG" TargetMode="External"/><Relationship Id="rId110" Type="http://schemas.openxmlformats.org/officeDocument/2006/relationships/hyperlink" Target="consultantplus://offline/ref=787E87C47F040EC9CA72A09E6BCF45290F3DDE0D4EA0D8E1DDF2FDB6E9E508AB7F90A84BBE1E603CF7761ELCq8G" TargetMode="External"/><Relationship Id="rId115" Type="http://schemas.openxmlformats.org/officeDocument/2006/relationships/hyperlink" Target="consultantplus://offline/ref=787E87C47F040EC9CA72A09E6BCF45290F3DDE0D4EA0DDE7DEF2FDB6E9E508AB7F90A84BBE1E603CF77418LCq3G" TargetMode="External"/><Relationship Id="rId131" Type="http://schemas.openxmlformats.org/officeDocument/2006/relationships/hyperlink" Target="consultantplus://offline/ref=787E87C47F040EC9CA72A09E6BCF45290F3DDE0D4EA1DCE7DDF2FDB6E9E508AB7F90A84BBE1E603CF7741ALCq2G" TargetMode="External"/><Relationship Id="rId136" Type="http://schemas.openxmlformats.org/officeDocument/2006/relationships/hyperlink" Target="consultantplus://offline/ref=787E87C47F040EC9CA72A09E6BCF45290F3DDE0D4AA5D8E4DAF2FDB6E9E508AB7F90A84BBE1E603CF77412LCqBG" TargetMode="External"/><Relationship Id="rId157" Type="http://schemas.openxmlformats.org/officeDocument/2006/relationships/hyperlink" Target="consultantplus://offline/ref=787E87C47F040EC9CA72A09E6BCF45290F3DDE0D40A6DCE8D1F2FDB6E9E508AB7F90A84BBE1E603CF7741BLCqAG" TargetMode="External"/><Relationship Id="rId178" Type="http://schemas.openxmlformats.org/officeDocument/2006/relationships/hyperlink" Target="consultantplus://offline/ref=787E87C47F040EC9CA72A09E6BCF45290F3DDE0D40A6DCE8D1F2FDB6E9E508AB7F90A84BBE1E603CF7771ALCqBG" TargetMode="External"/><Relationship Id="rId61" Type="http://schemas.openxmlformats.org/officeDocument/2006/relationships/hyperlink" Target="consultantplus://offline/ref=787E87C47F040EC9CA72A09E6BCF45290F3DDE0D4EA0DDE7DEF2FDB6E9E508AB7F90A84BBE1E603CF7741BLCqFG" TargetMode="External"/><Relationship Id="rId82" Type="http://schemas.openxmlformats.org/officeDocument/2006/relationships/hyperlink" Target="consultantplus://offline/ref=787E87C47F040EC9CA72A09E6BCF45290F3DDE0D40A4DCE1D0F2FDB6E9E508AB7F90A84BBE1E603CF77418LCqEG" TargetMode="External"/><Relationship Id="rId152" Type="http://schemas.openxmlformats.org/officeDocument/2006/relationships/hyperlink" Target="consultantplus://offline/ref=787E87C47F040EC9CA72A09E6BCF45290F3DDE0D40A6DCE8D1F2FDB6E9E508AB7F90A84BBE1E603CF7741BLCqAG" TargetMode="External"/><Relationship Id="rId173" Type="http://schemas.openxmlformats.org/officeDocument/2006/relationships/hyperlink" Target="consultantplus://offline/ref=787E87C47F040EC9CA72A09E6BCF45290F3DDE0D4BA6D9E7D1F2FDB6E9E508AB7F90A84BBE1E603CF7741DLCqFG" TargetMode="External"/><Relationship Id="rId194" Type="http://schemas.openxmlformats.org/officeDocument/2006/relationships/hyperlink" Target="consultantplus://offline/ref=787E87C47F040EC9CA72A09E6BCF45290F3DDE0D4EA0DDE7DEF2FDB6E9E508AB7F90A84BBE1E603CF7741CLCqBG" TargetMode="External"/><Relationship Id="rId199" Type="http://schemas.openxmlformats.org/officeDocument/2006/relationships/hyperlink" Target="consultantplus://offline/ref=787E87C47F040EC9CA72A09E6BCF45290F3DDE0D4EAFDEE1DCF2FDB6E9E508AB7F90A84BBE1E603CF7741BLCq9G" TargetMode="External"/><Relationship Id="rId203" Type="http://schemas.openxmlformats.org/officeDocument/2006/relationships/hyperlink" Target="consultantplus://offline/ref=787E87C47F040EC9CA72A09E6BCF45290F3DDE0D4EA0DDE7DEF2FDB6E9E508AB7F90A84BBE1E603CF7741CLCq9G" TargetMode="External"/><Relationship Id="rId19" Type="http://schemas.openxmlformats.org/officeDocument/2006/relationships/hyperlink" Target="consultantplus://offline/ref=787E87C47F040EC9CA72A09E6BCF45290F3DDE0D4AA5D8E4DAF2FDB6E9E508AB7F90A84BBE1E603CF7741ALCqFG" TargetMode="External"/><Relationship Id="rId14" Type="http://schemas.openxmlformats.org/officeDocument/2006/relationships/hyperlink" Target="consultantplus://offline/ref=787E87C47F040EC9CA72A09E6BCF45290F3DDE0D4FA6DBE6DAF2FDB6E9E508AB7F90A84BBE1E603CF7741ALCqFG" TargetMode="External"/><Relationship Id="rId30" Type="http://schemas.openxmlformats.org/officeDocument/2006/relationships/hyperlink" Target="consultantplus://offline/ref=787E87C47F040EC9CA72A09E6BCF45290F3DDE0D4FA0DAE9D0F2FDB6E9E508AB7F90A84BBE1E603CF7741BLCqBG" TargetMode="External"/><Relationship Id="rId35" Type="http://schemas.openxmlformats.org/officeDocument/2006/relationships/hyperlink" Target="consultantplus://offline/ref=787E87C47F040EC9CA72A09E6BCF45290F3DDE0D4CA4D9E1D8F2FDB6E9E508AB7F90A84BBE1E603CF7741ALCqFG" TargetMode="External"/><Relationship Id="rId56" Type="http://schemas.openxmlformats.org/officeDocument/2006/relationships/hyperlink" Target="consultantplus://offline/ref=787E87C47F040EC9CA72A09E6BCF45290F3DDE0D4BA6D9E7D1F2FDB6E9E508AB7F90A84BBE1E603CF7741BLCqEG" TargetMode="External"/><Relationship Id="rId77" Type="http://schemas.openxmlformats.org/officeDocument/2006/relationships/hyperlink" Target="consultantplus://offline/ref=787E87C47F040EC9CA72A09E6BCF45290F3DDE0D4EA0DDE7DEF2FDB6E9E508AB7F90A84BBE1E603CF7741BLCq3G" TargetMode="External"/><Relationship Id="rId100" Type="http://schemas.openxmlformats.org/officeDocument/2006/relationships/hyperlink" Target="consultantplus://offline/ref=787E87C47F040EC9CA72A09E6BCF45290F3DDE0D4AA5D8E4DAF2FDB6E9E508AB7F90A84BBE1E603CF7741ELCq2G" TargetMode="External"/><Relationship Id="rId105" Type="http://schemas.openxmlformats.org/officeDocument/2006/relationships/hyperlink" Target="consultantplus://offline/ref=787E87C47F040EC9CA72A09E6BCF45290F3DDE0D4DA0D5E7DBF2FDB6E9E508AB7F90A84BBE1E603CF7741ALCqCG" TargetMode="External"/><Relationship Id="rId126" Type="http://schemas.openxmlformats.org/officeDocument/2006/relationships/hyperlink" Target="consultantplus://offline/ref=787E87C47F040EC9CA72A09E6BCF45290F3DDE0D4BA6D9E7D1F2FDB6E9E508AB7F90A84BBE1E603CF77419LCqDG" TargetMode="External"/><Relationship Id="rId147" Type="http://schemas.openxmlformats.org/officeDocument/2006/relationships/hyperlink" Target="consultantplus://offline/ref=787E87C47F040EC9CA72A09E6BCF45290F3DDE0D4EA0DDE7DEF2FDB6E9E508AB7F90A84BBE1E603CF7741ELCqEG" TargetMode="External"/><Relationship Id="rId168" Type="http://schemas.openxmlformats.org/officeDocument/2006/relationships/hyperlink" Target="consultantplus://offline/ref=787E87C47F040EC9CA72A09E6BCF45290F3DDE0D4EA0DDE7DEF2FDB6E9E508AB7F90A84BBE1E603CF7741ELCq3G" TargetMode="External"/><Relationship Id="rId8" Type="http://schemas.openxmlformats.org/officeDocument/2006/relationships/hyperlink" Target="consultantplus://offline/ref=787E87C47F040EC9CA72A09E6BCF45290F3DDE0D4CA4D9E1D8F2FDB6E9E508AB7F90A84BBE1E603CF7741ALCqFG" TargetMode="External"/><Relationship Id="rId51" Type="http://schemas.openxmlformats.org/officeDocument/2006/relationships/hyperlink" Target="consultantplus://offline/ref=787E87C47F040EC9CA72A09E6BCF45290F3DDE0D4BA6D9E7D1F2FDB6E9E508AB7F90A84BBE1E603CF7741BLCqBG" TargetMode="External"/><Relationship Id="rId72" Type="http://schemas.openxmlformats.org/officeDocument/2006/relationships/hyperlink" Target="consultantplus://offline/ref=787E87C47F040EC9CA72A09E6BCF45290F3DDE0D4AA5D8E4DAF2FDB6E9E508AB7F90A84BBE1E603CF77418LCq9G" TargetMode="External"/><Relationship Id="rId93" Type="http://schemas.openxmlformats.org/officeDocument/2006/relationships/hyperlink" Target="consultantplus://offline/ref=787E87C47F040EC9CA72BE937DA31A2C0B3E820748A6D7B785ADA6EBBELEqCG" TargetMode="External"/><Relationship Id="rId98" Type="http://schemas.openxmlformats.org/officeDocument/2006/relationships/hyperlink" Target="consultantplus://offline/ref=787E87C47F040EC9CA72A09E6BCF45290F3DDE0D4AA5D8E4DAF2FDB6E9E508AB7F90A84BBE1E603CF7741ELCqCG" TargetMode="External"/><Relationship Id="rId121" Type="http://schemas.openxmlformats.org/officeDocument/2006/relationships/hyperlink" Target="consultantplus://offline/ref=787E87C47F040EC9CA72A09E6BCF45290F3DDE0D4BA6D9E7D1F2FDB6E9E508AB7F90A84BBE1E603CF77419LCqCG" TargetMode="External"/><Relationship Id="rId142" Type="http://schemas.openxmlformats.org/officeDocument/2006/relationships/hyperlink" Target="consultantplus://offline/ref=787E87C47F040EC9CA72A09E6BCF45290F3DDE0D4AA5D8E4DAF2FDB6E9E508AB7F90A84BBE1E603CF77412LCq8G" TargetMode="External"/><Relationship Id="rId163" Type="http://schemas.openxmlformats.org/officeDocument/2006/relationships/hyperlink" Target="consultantplus://offline/ref=787E87C47F040EC9CA72BE937DA31A2C0B3E810848A2D7B785ADA6EBBELEqCG" TargetMode="External"/><Relationship Id="rId184" Type="http://schemas.openxmlformats.org/officeDocument/2006/relationships/hyperlink" Target="consultantplus://offline/ref=787E87C47F040EC9CA72A09E6BCF45290F3DDE0D4EA0DDE7DEF2FDB6E9E508AB7F90A84BBE1E603CF7741FLCq8G" TargetMode="External"/><Relationship Id="rId189" Type="http://schemas.openxmlformats.org/officeDocument/2006/relationships/hyperlink" Target="consultantplus://offline/ref=787E87C47F040EC9CA72A09E6BCF45290F3DDE0D4EAFDEE1DCF2FDB6E9E508AB7F90A84BBE1E603CF7741ALCqD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87E87C47F040EC9CA72A09E6BCF45290F3DDE0D4EA1DCE7DDF2FDB6E9E508AB7F90A84BBE1E603CF7741ALCqFG" TargetMode="External"/><Relationship Id="rId46" Type="http://schemas.openxmlformats.org/officeDocument/2006/relationships/hyperlink" Target="consultantplus://offline/ref=787E87C47F040EC9CA72A09E6BCF45290F3DDE0D4AA5D8E4DAF2FDB6E9E508AB7F90A84BBE1E603CF7741BLCq9G" TargetMode="External"/><Relationship Id="rId67" Type="http://schemas.openxmlformats.org/officeDocument/2006/relationships/hyperlink" Target="consultantplus://offline/ref=787E87C47F040EC9CA72A09E6BCF45290F3DDE0D4CA4DBE3DFF2FDB6E9E508AB7F90A84BBE1E603CF7741BLCq3G" TargetMode="External"/><Relationship Id="rId116" Type="http://schemas.openxmlformats.org/officeDocument/2006/relationships/hyperlink" Target="consultantplus://offline/ref=787E87C47F040EC9CA72A09E6BCF45290F3DDE0D4EA0DDE7DEF2FDB6E9E508AB7F90A84BBE1E603CF77419LCqAG" TargetMode="External"/><Relationship Id="rId137" Type="http://schemas.openxmlformats.org/officeDocument/2006/relationships/hyperlink" Target="consultantplus://offline/ref=787E87C47F040EC9CA72A09E6BCF45290F3DDE0D4BA6D9E7D1F2FDB6E9E508AB7F90A84BBE1E603CF7741FLCq9G" TargetMode="External"/><Relationship Id="rId158" Type="http://schemas.openxmlformats.org/officeDocument/2006/relationships/hyperlink" Target="consultantplus://offline/ref=787E87C47F040EC9CA72A09E6BCF45290F3DDE0D4FA0DAE9D0F2FDB6E9E508AB7F90A84BBE1E603CF7741BLCqBG" TargetMode="External"/><Relationship Id="rId20" Type="http://schemas.openxmlformats.org/officeDocument/2006/relationships/hyperlink" Target="consultantplus://offline/ref=787E87C47F040EC9CA72A09E6BCF45290F3DDE0D4BA6D9E7D1F2FDB6E9E508AB7F90A84BBE1E603CF7741ALCqFG" TargetMode="External"/><Relationship Id="rId41" Type="http://schemas.openxmlformats.org/officeDocument/2006/relationships/hyperlink" Target="consultantplus://offline/ref=787E87C47F040EC9CA72A09E6BCF45290F3DDE0D4FA0DAE9D0F2FDB6E9E508AB7F90A84BBE1E603CF7741BLCqBG" TargetMode="External"/><Relationship Id="rId62" Type="http://schemas.openxmlformats.org/officeDocument/2006/relationships/hyperlink" Target="consultantplus://offline/ref=787E87C47F040EC9CA72A09E6BCF45290F3DDE0D4CA4DBE3DFF2FDB6E9E508AB7F90A84BBE1E603CF7741BLCq9G" TargetMode="External"/><Relationship Id="rId83" Type="http://schemas.openxmlformats.org/officeDocument/2006/relationships/hyperlink" Target="consultantplus://offline/ref=787E87C47F040EC9CA72A09E6BCF45290F3DDE0D4AA5D8E4DAF2FDB6E9E508AB7F90A84BBE1E603CF77419LCqBG" TargetMode="External"/><Relationship Id="rId88" Type="http://schemas.openxmlformats.org/officeDocument/2006/relationships/hyperlink" Target="consultantplus://offline/ref=787E87C47F040EC9CA72A09E6BCF45290F3DDE0D4BA6D9E7D1F2FDB6E9E508AB7F90A84BBE1E603CF77418LCqBG" TargetMode="External"/><Relationship Id="rId111" Type="http://schemas.openxmlformats.org/officeDocument/2006/relationships/hyperlink" Target="consultantplus://offline/ref=787E87C47F040EC9CA72A09E6BCF45290F3DDE0D4AA5D8E4DAF2FDB6E9E508AB7F90A84BBE1E603CF7741FLCqEG" TargetMode="External"/><Relationship Id="rId132" Type="http://schemas.openxmlformats.org/officeDocument/2006/relationships/hyperlink" Target="consultantplus://offline/ref=787E87C47F040EC9CA72A09E6BCF45290F3DDE0D40A6DCE8D1F2FDB6E9E508AB7F90A84BBE1E603CF77419LCqDG" TargetMode="External"/><Relationship Id="rId153" Type="http://schemas.openxmlformats.org/officeDocument/2006/relationships/hyperlink" Target="consultantplus://offline/ref=787E87C47F040EC9CA72A09E6BCF45290F3DDE0D4BA6D9E7D1F2FDB6E9E508AB7F90A84BBE1E603CF7741CLCqCG" TargetMode="External"/><Relationship Id="rId174" Type="http://schemas.openxmlformats.org/officeDocument/2006/relationships/hyperlink" Target="consultantplus://offline/ref=787E87C47F040EC9CA72A09E6BCF45290F3DDE0D4BA6D9E7D1F2FDB6E9E508AB7F90A84BBE1E603CF7741DLCqCG" TargetMode="External"/><Relationship Id="rId179" Type="http://schemas.openxmlformats.org/officeDocument/2006/relationships/hyperlink" Target="consultantplus://offline/ref=787E87C47F040EC9CA72A09E6BCF45290F3DDE0D40A6DCE8D1F2FDB6E9E508AB7F90A84BBE1E603CF7771CLCq8G" TargetMode="External"/><Relationship Id="rId195" Type="http://schemas.openxmlformats.org/officeDocument/2006/relationships/hyperlink" Target="consultantplus://offline/ref=787E87C47F040EC9CA72A09E6BCF45290F3DDE0D4EA0DDE7DEF2FDB6E9E508AB7F90A84BBE1E603CF7741CLCq8G" TargetMode="External"/><Relationship Id="rId190" Type="http://schemas.openxmlformats.org/officeDocument/2006/relationships/hyperlink" Target="consultantplus://offline/ref=787E87C47F040EC9CA72A09E6BCF45290F3DDE0D4EA0DDE7DEF2FDB6E9E508AB7F90A84BBE1E603CF7741FLCqDG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787E87C47F040EC9CA72A09E6BCF45290F3DDE0D40A7D5E3DCF2FDB6E9E508AB7F90A84BBE1E603CF7741ALCqFG" TargetMode="External"/><Relationship Id="rId36" Type="http://schemas.openxmlformats.org/officeDocument/2006/relationships/hyperlink" Target="consultantplus://offline/ref=787E87C47F040EC9CA72A09E6BCF45290F3DDE0D4EA0DDE7DEF2FDB6E9E508AB7F90A84BBE1E603CF7741ALCq2G" TargetMode="External"/><Relationship Id="rId57" Type="http://schemas.openxmlformats.org/officeDocument/2006/relationships/hyperlink" Target="consultantplus://offline/ref=787E87C47F040EC9CA72A09E6BCF45290F3DDE0D40A7D5E3DCF2FDB6E9E508AB7F90A84BBE1E603CF7741ALCqCG" TargetMode="External"/><Relationship Id="rId106" Type="http://schemas.openxmlformats.org/officeDocument/2006/relationships/hyperlink" Target="consultantplus://offline/ref=787E87C47F040EC9CA72A09E6BCF45290F3DDE0D4AA5D8E4DAF2FDB6E9E508AB7F90A84BBE1E603CF7741FLCq8G" TargetMode="External"/><Relationship Id="rId127" Type="http://schemas.openxmlformats.org/officeDocument/2006/relationships/hyperlink" Target="consultantplus://offline/ref=787E87C47F040EC9CA72A09E6BCF45290F3DDE0D4BA6D9E7D1F2FDB6E9E508AB7F90A84BBE1E603CF77419LCq2G" TargetMode="External"/><Relationship Id="rId10" Type="http://schemas.openxmlformats.org/officeDocument/2006/relationships/hyperlink" Target="consultantplus://offline/ref=787E87C47F040EC9CA72A09E6BCF45290F3DDE0D4DA0D5E7DBF2FDB6E9E508AB7F90A84BBE1E603CF7741ALCqFG" TargetMode="External"/><Relationship Id="rId31" Type="http://schemas.openxmlformats.org/officeDocument/2006/relationships/hyperlink" Target="consultantplus://offline/ref=787E87C47F040EC9CA72A09E6BCF45290F3DDE0D40A6DCE8D1F2FDB6E9E508AB7F90A84BBE1E603CF77419LCqDG" TargetMode="External"/><Relationship Id="rId52" Type="http://schemas.openxmlformats.org/officeDocument/2006/relationships/hyperlink" Target="consultantplus://offline/ref=787E87C47F040EC9CA72A09E6BCF45290F3DDE0D4CA4DBE3DFF2FDB6E9E508AB7F90A84BBE1E603CF7741BLCqBG" TargetMode="External"/><Relationship Id="rId73" Type="http://schemas.openxmlformats.org/officeDocument/2006/relationships/hyperlink" Target="consultantplus://offline/ref=787E87C47F040EC9CA72A09E6BCF45290F3DDE0D4EA0DDE7DEF2FDB6E9E508AB7F90A84BBE1E603CF7741BLCq2G" TargetMode="External"/><Relationship Id="rId78" Type="http://schemas.openxmlformats.org/officeDocument/2006/relationships/hyperlink" Target="consultantplus://offline/ref=787E87C47F040EC9CA72A09E6BCF45290F3DDE0D4BA6D9E7D1F2FDB6E9E508AB7F90A84BBE1E603CF7741BLCqCG" TargetMode="External"/><Relationship Id="rId94" Type="http://schemas.openxmlformats.org/officeDocument/2006/relationships/hyperlink" Target="consultantplus://offline/ref=787E87C47F040EC9CA72A09E6BCF45290F3DDE0D4AA5D8E4DAF2FDB6E9E508AB7F90A84BBE1E603CF7741ELCqBG" TargetMode="External"/><Relationship Id="rId99" Type="http://schemas.openxmlformats.org/officeDocument/2006/relationships/hyperlink" Target="consultantplus://offline/ref=787E87C47F040EC9CA72A09E6BCF45290F3DDE0D4BA6D9E7D1F2FDB6E9E508AB7F90A84BBE1E603CF77418LCq9G" TargetMode="External"/><Relationship Id="rId101" Type="http://schemas.openxmlformats.org/officeDocument/2006/relationships/hyperlink" Target="consultantplus://offline/ref=787E87C47F040EC9CA72A09E6BCF45290F3DDE0D4AA5D8E4DAF2FDB6E9E508AB7F90A84BBE1E603CF7741ELCq3G" TargetMode="External"/><Relationship Id="rId122" Type="http://schemas.openxmlformats.org/officeDocument/2006/relationships/hyperlink" Target="consultantplus://offline/ref=787E87C47F040EC9CA72A09E6BCF45290F3DDE0D4AA5D8E4DAF2FDB6E9E508AB7F90A84BBE1E603CF7741CLCq8G" TargetMode="External"/><Relationship Id="rId143" Type="http://schemas.openxmlformats.org/officeDocument/2006/relationships/hyperlink" Target="consultantplus://offline/ref=787E87C47F040EC9CA72A09E6BCF45290F3DDE0D4BA6D9E7D1F2FDB6E9E508AB7F90A84BBE1E603CF7741FLCqDG" TargetMode="External"/><Relationship Id="rId148" Type="http://schemas.openxmlformats.org/officeDocument/2006/relationships/hyperlink" Target="consultantplus://offline/ref=787E87C47F040EC9CA72A09E6BCF45290F3DDE0D4EA0DDE7DEF2FDB6E9E508AB7F90A84BBE1E603CF7741ELCqCG" TargetMode="External"/><Relationship Id="rId164" Type="http://schemas.openxmlformats.org/officeDocument/2006/relationships/hyperlink" Target="consultantplus://offline/ref=787E87C47F040EC9CA72BE937DA31A2C0B3481034DA3D7B785ADA6EBBELEqCG" TargetMode="External"/><Relationship Id="rId169" Type="http://schemas.openxmlformats.org/officeDocument/2006/relationships/hyperlink" Target="consultantplus://offline/ref=787E87C47F040EC9CA72A09E6BCF45290F3DDE0D4BA6D9E7D1F2FDB6E9E508AB7F90A84BBE1E603CF7741DLCq8G" TargetMode="External"/><Relationship Id="rId185" Type="http://schemas.openxmlformats.org/officeDocument/2006/relationships/hyperlink" Target="consultantplus://offline/ref=787E87C47F040EC9CA72A09E6BCF45290F3DDE0D4EA1DCE7DDF2FDB6E9E508AB7F90A84BBE1E603CF7741ELCq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7E87C47F040EC9CA72A09E6BCF45290F3DDE0D4CA4DBE3DFF2FDB6E9E508AB7F90A84BBE1E603CF7741ALCqFG" TargetMode="External"/><Relationship Id="rId180" Type="http://schemas.openxmlformats.org/officeDocument/2006/relationships/hyperlink" Target="consultantplus://offline/ref=787E87C47F040EC9CA72A09E6BCF45290F3DDE0D40A6DCE8D1F2FDB6E9E508AB7F90A84BBE1E603CF67713LCq3G" TargetMode="External"/><Relationship Id="rId26" Type="http://schemas.openxmlformats.org/officeDocument/2006/relationships/hyperlink" Target="consultantplus://offline/ref=787E87C47F040EC9CA72A09E6BCF45290F3DDE0D4EAFDEE1DCF2FDB6E9E508AB7F90A84BBE1E603CF7741ALCqFG" TargetMode="External"/><Relationship Id="rId47" Type="http://schemas.openxmlformats.org/officeDocument/2006/relationships/hyperlink" Target="consultantplus://offline/ref=787E87C47F040EC9CA72A09E6BCF45290F3DDE0D4CA4DBE3DFF2FDB6E9E508AB7F90A84BBE1E603CF7741BLCqAG" TargetMode="External"/><Relationship Id="rId68" Type="http://schemas.openxmlformats.org/officeDocument/2006/relationships/hyperlink" Target="consultantplus://offline/ref=787E87C47F040EC9CA72A09E6BCF45290F3DDE0D4EA0DDE7DEF2FDB6E9E508AB7F90A84BBE1E603CF7741BLCqCG" TargetMode="External"/><Relationship Id="rId89" Type="http://schemas.openxmlformats.org/officeDocument/2006/relationships/hyperlink" Target="consultantplus://offline/ref=787E87C47F040EC9CA72A09E6BCF45290F3DDE0D4EA0DDE7DEF2FDB6E9E508AB7F90A84BBE1E603CF77418LCqFG" TargetMode="External"/><Relationship Id="rId112" Type="http://schemas.openxmlformats.org/officeDocument/2006/relationships/hyperlink" Target="consultantplus://offline/ref=787E87C47F040EC9CA72A09E6BCF45290F3DDE0D4BA6D9E7D1F2FDB6E9E508AB7F90A84BBE1E603CF77418LCq3G" TargetMode="External"/><Relationship Id="rId133" Type="http://schemas.openxmlformats.org/officeDocument/2006/relationships/hyperlink" Target="consultantplus://offline/ref=787E87C47F040EC9CA72A09E6BCF45290F3DDE0D4FA6DBE6DAF2FDB6E9E508AB7F90A84BBE1E603CF7741ALCqCG" TargetMode="External"/><Relationship Id="rId154" Type="http://schemas.openxmlformats.org/officeDocument/2006/relationships/hyperlink" Target="consultantplus://offline/ref=787E87C47F040EC9CA72A09E6BCF45290F3DDE0D4AA5D8E4DAF2FDB6E9E508AB7F90A84BBE1E603CF77413LCqBG" TargetMode="External"/><Relationship Id="rId175" Type="http://schemas.openxmlformats.org/officeDocument/2006/relationships/hyperlink" Target="consultantplus://offline/ref=787E87C47F040EC9CA72A09E6BCF45290F3DDE0D4BA6D9E7D1F2FDB6E9E508AB7F90A84BBE1E603CF7741DLCqDG" TargetMode="External"/><Relationship Id="rId196" Type="http://schemas.openxmlformats.org/officeDocument/2006/relationships/hyperlink" Target="consultantplus://offline/ref=787E87C47F040EC9CA72A09E6BCF45290F3DDE0D4EAFDEE1DCF2FDB6E9E508AB7F90A84BBE1E603CF7741ALCq3G" TargetMode="External"/><Relationship Id="rId200" Type="http://schemas.openxmlformats.org/officeDocument/2006/relationships/hyperlink" Target="consultantplus://offline/ref=787E87C47F040EC9CA72A09E6BCF45290F3DDE0D4AA5D8E4DAF2FDB6E9E508AB7F90A84BBE1E603CF77413LC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16083</Words>
  <Characters>91679</Characters>
  <Application>Microsoft Office Word</Application>
  <DocSecurity>2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Шахтинской городской Думы от 22.02.2006 N 168(ред. от 26.09.2017)"Об утверждении новой редакции Положения о комитетах городской Думы города Шахты"</vt:lpstr>
    </vt:vector>
  </TitlesOfParts>
  <Company>КонсультантПлюс Версия 4016.00.51</Company>
  <LinksUpToDate>false</LinksUpToDate>
  <CharactersWithSpaces>107547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Шахтинской городской Думы от 22.02.2006 N 168(ред. от 26.09.2017)"Об утверждении новой редакции Положения о комитетах городской Думы города Шахты"</dc:title>
  <dc:subject/>
  <dc:creator>Александр Сизухин</dc:creator>
  <cp:keywords/>
  <dc:description/>
  <cp:lastModifiedBy>Александр Сизухин</cp:lastModifiedBy>
  <cp:revision>4</cp:revision>
  <dcterms:created xsi:type="dcterms:W3CDTF">2017-11-22T06:54:00Z</dcterms:created>
  <dcterms:modified xsi:type="dcterms:W3CDTF">2017-11-22T06:55:00Z</dcterms:modified>
</cp:coreProperties>
</file>